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F5" w:rsidRPr="00D37997" w:rsidRDefault="009A51F5" w:rsidP="00DB0104">
      <w:pPr>
        <w:shd w:val="clear" w:color="auto" w:fill="FFFFFF"/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D530A8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651615" w:rsidP="00120577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AF2062" w:rsidRPr="00D530A8">
        <w:rPr>
          <w:b/>
          <w:sz w:val="26"/>
          <w:szCs w:val="26"/>
        </w:rPr>
        <w:t>.</w:t>
      </w:r>
      <w:r w:rsidR="00F1489B">
        <w:rPr>
          <w:b/>
          <w:sz w:val="26"/>
          <w:szCs w:val="26"/>
        </w:rPr>
        <w:t>1</w:t>
      </w:r>
      <w:r w:rsidR="00AF2062" w:rsidRPr="00D530A8">
        <w:rPr>
          <w:b/>
          <w:sz w:val="26"/>
          <w:szCs w:val="26"/>
        </w:rPr>
        <w:t>0</w:t>
      </w:r>
      <w:r w:rsidR="009A51F5" w:rsidRPr="00C36B54">
        <w:rPr>
          <w:b/>
          <w:sz w:val="26"/>
          <w:szCs w:val="26"/>
        </w:rPr>
        <w:t>.</w:t>
      </w:r>
      <w:r w:rsidR="009A51F5" w:rsidRPr="00D530A8">
        <w:rPr>
          <w:b/>
          <w:sz w:val="26"/>
          <w:szCs w:val="26"/>
        </w:rPr>
        <w:t>20</w:t>
      </w:r>
      <w:r w:rsidR="00B309E2">
        <w:rPr>
          <w:b/>
          <w:sz w:val="26"/>
          <w:szCs w:val="26"/>
        </w:rPr>
        <w:t>20</w:t>
      </w:r>
      <w:r w:rsidR="00AF2062" w:rsidRPr="00D530A8">
        <w:rPr>
          <w:b/>
          <w:sz w:val="26"/>
          <w:szCs w:val="26"/>
        </w:rPr>
        <w:t xml:space="preserve">    </w:t>
      </w:r>
      <w:r w:rsidR="009A51F5" w:rsidRPr="00D530A8">
        <w:rPr>
          <w:b/>
          <w:sz w:val="26"/>
          <w:szCs w:val="26"/>
        </w:rPr>
        <w:t xml:space="preserve">                                                                                                                           №</w:t>
      </w:r>
      <w:r w:rsidR="00F12C10" w:rsidRPr="00D530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</w:t>
      </w:r>
    </w:p>
    <w:p w:rsidR="009A51F5" w:rsidRDefault="009A51F5" w:rsidP="00120577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120577">
      <w:pPr>
        <w:shd w:val="clear" w:color="auto" w:fill="FFFFFF"/>
        <w:rPr>
          <w:b/>
          <w:bCs/>
          <w:color w:val="000000"/>
          <w:sz w:val="26"/>
          <w:szCs w:val="26"/>
        </w:rPr>
      </w:pPr>
      <w:bookmarkStart w:id="0" w:name="_GoBack"/>
      <w:r w:rsidRPr="00C36B54">
        <w:rPr>
          <w:b/>
          <w:bCs/>
          <w:color w:val="000000"/>
          <w:sz w:val="26"/>
          <w:szCs w:val="26"/>
        </w:rPr>
        <w:t>О</w:t>
      </w:r>
      <w:r w:rsidR="00A60D0F">
        <w:rPr>
          <w:b/>
          <w:bCs/>
          <w:color w:val="000000"/>
          <w:sz w:val="26"/>
          <w:szCs w:val="26"/>
        </w:rPr>
        <w:t xml:space="preserve"> </w:t>
      </w:r>
      <w:r w:rsidR="00375F33">
        <w:rPr>
          <w:b/>
          <w:bCs/>
          <w:color w:val="000000"/>
          <w:sz w:val="26"/>
          <w:szCs w:val="26"/>
        </w:rPr>
        <w:t>плане работы</w:t>
      </w:r>
      <w:r w:rsidR="00207299">
        <w:rPr>
          <w:b/>
          <w:bCs/>
          <w:color w:val="000000"/>
          <w:sz w:val="26"/>
          <w:szCs w:val="26"/>
        </w:rPr>
        <w:t xml:space="preserve">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</w:p>
    <w:p w:rsidR="00A60D0F" w:rsidRDefault="00B309E2" w:rsidP="00120577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седьм</w:t>
      </w:r>
      <w:r w:rsidR="00AF2062">
        <w:rPr>
          <w:b/>
          <w:bCs/>
          <w:color w:val="000000"/>
          <w:sz w:val="26"/>
          <w:szCs w:val="26"/>
        </w:rPr>
        <w:t>ого</w:t>
      </w:r>
      <w:r w:rsidR="00A60D0F">
        <w:rPr>
          <w:b/>
          <w:bCs/>
          <w:color w:val="000000"/>
          <w:sz w:val="26"/>
          <w:szCs w:val="26"/>
        </w:rPr>
        <w:t xml:space="preserve"> созыва </w:t>
      </w:r>
      <w:r w:rsidR="00375F33">
        <w:rPr>
          <w:b/>
          <w:bCs/>
          <w:color w:val="000000"/>
          <w:sz w:val="26"/>
          <w:szCs w:val="26"/>
        </w:rPr>
        <w:t>на 4 квартал 20</w:t>
      </w:r>
      <w:r>
        <w:rPr>
          <w:b/>
          <w:bCs/>
          <w:color w:val="000000"/>
          <w:sz w:val="26"/>
          <w:szCs w:val="26"/>
        </w:rPr>
        <w:t>20</w:t>
      </w:r>
      <w:r w:rsidR="00375F33">
        <w:rPr>
          <w:b/>
          <w:bCs/>
          <w:color w:val="000000"/>
          <w:sz w:val="26"/>
          <w:szCs w:val="26"/>
        </w:rPr>
        <w:t xml:space="preserve"> года</w:t>
      </w:r>
    </w:p>
    <w:bookmarkEnd w:id="0"/>
    <w:p w:rsidR="009A51F5" w:rsidRDefault="009A51F5" w:rsidP="00120577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42FCF" w:rsidRDefault="00A42FCF" w:rsidP="00120577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C656CE" w:rsidP="00375F33">
      <w:pPr>
        <w:shd w:val="clear" w:color="auto" w:fill="FFFFFF"/>
        <w:spacing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C656CE">
        <w:rPr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D4353A">
        <w:rPr>
          <w:color w:val="000000"/>
          <w:sz w:val="26"/>
          <w:szCs w:val="26"/>
        </w:rPr>
        <w:t xml:space="preserve"> </w:t>
      </w:r>
      <w:r w:rsidRPr="00C656CE">
        <w:rPr>
          <w:color w:val="000000"/>
          <w:sz w:val="26"/>
          <w:szCs w:val="26"/>
        </w:rPr>
        <w:t xml:space="preserve">Думы, </w:t>
      </w:r>
      <w:r w:rsidR="00DD3AB1">
        <w:rPr>
          <w:color w:val="000000"/>
          <w:sz w:val="26"/>
          <w:szCs w:val="26"/>
        </w:rPr>
        <w:t>принятого решением городского Собрания депутатов от 29.11.2005 № 236</w:t>
      </w:r>
      <w:r w:rsidR="00D4353A">
        <w:rPr>
          <w:color w:val="000000"/>
          <w:sz w:val="26"/>
          <w:szCs w:val="26"/>
        </w:rPr>
        <w:t xml:space="preserve"> </w:t>
      </w:r>
      <w:r w:rsidRPr="00C656CE">
        <w:rPr>
          <w:color w:val="000000"/>
          <w:sz w:val="26"/>
          <w:szCs w:val="26"/>
        </w:rPr>
        <w:t>(</w:t>
      </w:r>
      <w:r w:rsidRPr="00C656CE">
        <w:rPr>
          <w:sz w:val="26"/>
          <w:szCs w:val="26"/>
        </w:rPr>
        <w:t xml:space="preserve">в редакции постановлений </w:t>
      </w:r>
      <w:r w:rsidR="00D4353A">
        <w:rPr>
          <w:sz w:val="26"/>
          <w:szCs w:val="26"/>
        </w:rPr>
        <w:t xml:space="preserve">Торжокской городской Думы </w:t>
      </w:r>
      <w:r w:rsidR="00DD3AB1" w:rsidRPr="00C656CE">
        <w:rPr>
          <w:color w:val="000000"/>
          <w:sz w:val="26"/>
          <w:szCs w:val="26"/>
        </w:rPr>
        <w:t>от 27.01.2010 № 34</w:t>
      </w:r>
      <w:r w:rsidR="00DD3AB1">
        <w:rPr>
          <w:color w:val="000000"/>
          <w:sz w:val="26"/>
          <w:szCs w:val="26"/>
        </w:rPr>
        <w:t xml:space="preserve">, </w:t>
      </w:r>
      <w:r w:rsidRPr="00C656CE">
        <w:rPr>
          <w:sz w:val="26"/>
          <w:szCs w:val="26"/>
        </w:rPr>
        <w:t>от 28.04.2011 № 21</w:t>
      </w:r>
      <w:r w:rsidR="00226609">
        <w:rPr>
          <w:sz w:val="26"/>
          <w:szCs w:val="26"/>
        </w:rPr>
        <w:t>,</w:t>
      </w:r>
      <w:r w:rsidR="009E0380">
        <w:rPr>
          <w:sz w:val="26"/>
          <w:szCs w:val="26"/>
        </w:rPr>
        <w:t xml:space="preserve"> </w:t>
      </w:r>
      <w:r w:rsidR="009E0380">
        <w:rPr>
          <w:sz w:val="26"/>
          <w:szCs w:val="26"/>
        </w:rPr>
        <w:br/>
      </w:r>
      <w:r w:rsidRPr="00C656CE">
        <w:rPr>
          <w:sz w:val="26"/>
          <w:szCs w:val="26"/>
        </w:rPr>
        <w:t>от 27.11.2012 №</w:t>
      </w:r>
      <w:r w:rsidR="00226609">
        <w:rPr>
          <w:sz w:val="26"/>
          <w:szCs w:val="26"/>
        </w:rPr>
        <w:t xml:space="preserve"> </w:t>
      </w:r>
      <w:r w:rsidRPr="00C656CE">
        <w:rPr>
          <w:sz w:val="26"/>
          <w:szCs w:val="26"/>
        </w:rPr>
        <w:t>37</w:t>
      </w:r>
      <w:r w:rsidR="009E0380">
        <w:rPr>
          <w:sz w:val="26"/>
          <w:szCs w:val="26"/>
        </w:rPr>
        <w:t>,</w:t>
      </w:r>
      <w:r w:rsidR="00226609">
        <w:rPr>
          <w:sz w:val="26"/>
          <w:szCs w:val="26"/>
        </w:rPr>
        <w:t xml:space="preserve"> от 25.08.2015 № 70</w:t>
      </w:r>
      <w:r w:rsidR="009E0380">
        <w:rPr>
          <w:sz w:val="26"/>
          <w:szCs w:val="26"/>
        </w:rPr>
        <w:t xml:space="preserve"> и от 12.10.2016 № 15</w:t>
      </w:r>
      <w:r w:rsidRPr="00C656CE">
        <w:rPr>
          <w:color w:val="000000"/>
          <w:sz w:val="26"/>
          <w:szCs w:val="26"/>
        </w:rPr>
        <w:t>)</w:t>
      </w:r>
      <w:r w:rsidR="00F12C10" w:rsidRPr="00C656CE">
        <w:rPr>
          <w:color w:val="000000"/>
          <w:sz w:val="26"/>
          <w:szCs w:val="26"/>
        </w:rPr>
        <w:t>,</w:t>
      </w:r>
      <w:r w:rsidR="00F12C10">
        <w:rPr>
          <w:color w:val="000000"/>
          <w:sz w:val="26"/>
          <w:szCs w:val="26"/>
        </w:rPr>
        <w:t xml:space="preserve">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  <w:r w:rsidR="009E0380">
        <w:rPr>
          <w:color w:val="000000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50626F" w:rsidRPr="009E038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6"/>
          <w:sz w:val="26"/>
          <w:szCs w:val="26"/>
        </w:rPr>
      </w:pPr>
      <w:r w:rsidRPr="0050626F">
        <w:rPr>
          <w:color w:val="000000"/>
          <w:spacing w:val="-1"/>
          <w:sz w:val="26"/>
          <w:szCs w:val="26"/>
        </w:rPr>
        <w:t xml:space="preserve"> </w:t>
      </w:r>
      <w:r w:rsidR="00375F33">
        <w:rPr>
          <w:color w:val="000000"/>
          <w:spacing w:val="-1"/>
          <w:sz w:val="26"/>
          <w:szCs w:val="26"/>
        </w:rPr>
        <w:t xml:space="preserve">Утвердить план работы </w:t>
      </w:r>
      <w:r w:rsidRPr="0050626F">
        <w:rPr>
          <w:color w:val="000000"/>
          <w:sz w:val="26"/>
          <w:szCs w:val="26"/>
        </w:rPr>
        <w:t>Торжокской городской Думы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 w:rsidR="009E0380">
        <w:rPr>
          <w:color w:val="000000"/>
          <w:spacing w:val="-1"/>
          <w:sz w:val="26"/>
          <w:szCs w:val="26"/>
        </w:rPr>
        <w:t>седьм</w:t>
      </w:r>
      <w:r w:rsidR="00F02DE9">
        <w:rPr>
          <w:color w:val="000000"/>
          <w:spacing w:val="-1"/>
          <w:sz w:val="26"/>
          <w:szCs w:val="26"/>
        </w:rPr>
        <w:t>ого</w:t>
      </w:r>
      <w:r w:rsidR="0050626F" w:rsidRPr="0050626F">
        <w:rPr>
          <w:color w:val="000000"/>
          <w:spacing w:val="-1"/>
          <w:sz w:val="26"/>
          <w:szCs w:val="26"/>
        </w:rPr>
        <w:t xml:space="preserve"> созыва</w:t>
      </w:r>
      <w:r w:rsidR="00375F33">
        <w:rPr>
          <w:color w:val="000000"/>
          <w:spacing w:val="-1"/>
          <w:sz w:val="26"/>
          <w:szCs w:val="26"/>
        </w:rPr>
        <w:t xml:space="preserve"> на</w:t>
      </w:r>
      <w:r w:rsidR="00A42FCF">
        <w:rPr>
          <w:color w:val="000000"/>
          <w:spacing w:val="-1"/>
          <w:sz w:val="26"/>
          <w:szCs w:val="26"/>
        </w:rPr>
        <w:br/>
      </w:r>
      <w:r w:rsidR="00375F33">
        <w:rPr>
          <w:color w:val="000000"/>
          <w:spacing w:val="-1"/>
          <w:sz w:val="26"/>
          <w:szCs w:val="26"/>
        </w:rPr>
        <w:t>4 квартал 20</w:t>
      </w:r>
      <w:r w:rsidR="009E0380">
        <w:rPr>
          <w:color w:val="000000"/>
          <w:spacing w:val="-1"/>
          <w:sz w:val="26"/>
          <w:szCs w:val="26"/>
        </w:rPr>
        <w:t>20</w:t>
      </w:r>
      <w:r w:rsidR="00375F33">
        <w:rPr>
          <w:color w:val="000000"/>
          <w:spacing w:val="-1"/>
          <w:sz w:val="26"/>
          <w:szCs w:val="26"/>
        </w:rPr>
        <w:t xml:space="preserve"> года (</w:t>
      </w:r>
      <w:r w:rsidR="005F40F7">
        <w:rPr>
          <w:color w:val="000000"/>
          <w:spacing w:val="-1"/>
          <w:sz w:val="26"/>
          <w:szCs w:val="26"/>
        </w:rPr>
        <w:t>прилагается</w:t>
      </w:r>
      <w:r w:rsidR="00375F33">
        <w:rPr>
          <w:color w:val="000000"/>
          <w:spacing w:val="-1"/>
          <w:sz w:val="26"/>
          <w:szCs w:val="26"/>
        </w:rPr>
        <w:t>)</w:t>
      </w:r>
      <w:r w:rsidR="0050626F">
        <w:rPr>
          <w:color w:val="000000"/>
          <w:spacing w:val="-1"/>
          <w:sz w:val="26"/>
          <w:szCs w:val="26"/>
        </w:rPr>
        <w:t>.</w:t>
      </w:r>
      <w:r w:rsidR="0050626F" w:rsidRPr="0050626F">
        <w:rPr>
          <w:color w:val="000000"/>
          <w:spacing w:val="-1"/>
          <w:sz w:val="26"/>
          <w:szCs w:val="26"/>
        </w:rPr>
        <w:t xml:space="preserve"> </w:t>
      </w:r>
    </w:p>
    <w:p w:rsidR="009E0380" w:rsidRPr="0050626F" w:rsidRDefault="009E0380" w:rsidP="009E038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Pr="005B3EF1">
        <w:rPr>
          <w:color w:val="000000"/>
          <w:spacing w:val="-1"/>
          <w:sz w:val="26"/>
          <w:szCs w:val="26"/>
        </w:rPr>
        <w:br/>
        <w:t xml:space="preserve">на </w:t>
      </w:r>
      <w:r>
        <w:rPr>
          <w:color w:val="000000"/>
          <w:spacing w:val="-1"/>
          <w:sz w:val="26"/>
          <w:szCs w:val="26"/>
        </w:rPr>
        <w:t xml:space="preserve">4 квартал </w:t>
      </w:r>
      <w:r w:rsidRPr="005B3EF1">
        <w:rPr>
          <w:color w:val="000000"/>
          <w:spacing w:val="-1"/>
          <w:sz w:val="26"/>
          <w:szCs w:val="26"/>
        </w:rPr>
        <w:t>20</w:t>
      </w:r>
      <w:r>
        <w:rPr>
          <w:color w:val="000000"/>
          <w:spacing w:val="-1"/>
          <w:sz w:val="26"/>
          <w:szCs w:val="26"/>
        </w:rPr>
        <w:t>20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A42FCF" w:rsidRDefault="00F6672D" w:rsidP="00A42FCF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Cs w:val="26"/>
        </w:rPr>
      </w:pPr>
      <w:r w:rsidRPr="0050626F">
        <w:rPr>
          <w:color w:val="000000"/>
          <w:szCs w:val="26"/>
        </w:rPr>
        <w:t>Н</w:t>
      </w:r>
      <w:r w:rsidR="00F12C10" w:rsidRPr="0050626F">
        <w:rPr>
          <w:color w:val="000000"/>
          <w:szCs w:val="26"/>
        </w:rPr>
        <w:t xml:space="preserve">астоящее Постановление </w:t>
      </w:r>
      <w:r w:rsidRPr="0050626F">
        <w:rPr>
          <w:color w:val="000000"/>
          <w:szCs w:val="26"/>
        </w:rPr>
        <w:t>вступает в силу со дня его подписания</w:t>
      </w:r>
      <w:r w:rsidR="00F02DE9">
        <w:rPr>
          <w:color w:val="000000"/>
          <w:szCs w:val="26"/>
        </w:rPr>
        <w:t xml:space="preserve"> и </w:t>
      </w:r>
      <w:r w:rsidR="00A42FCF">
        <w:rPr>
          <w:szCs w:val="26"/>
        </w:rPr>
        <w:t xml:space="preserve">подлежит размещению в свободном доступе </w:t>
      </w:r>
      <w:r w:rsidR="009E0380">
        <w:rPr>
          <w:szCs w:val="26"/>
        </w:rPr>
        <w:t xml:space="preserve">официальном сайте Торжокской городской Думы </w:t>
      </w:r>
      <w:r w:rsidR="00A42FCF">
        <w:rPr>
          <w:szCs w:val="26"/>
        </w:rPr>
        <w:t>в телекоммуникационной сети Интернет</w:t>
      </w:r>
      <w:r w:rsidR="00A42FCF" w:rsidRPr="00693846">
        <w:rPr>
          <w:szCs w:val="26"/>
        </w:rPr>
        <w:t>.</w:t>
      </w:r>
    </w:p>
    <w:p w:rsidR="009A51F5" w:rsidRPr="0050626F" w:rsidRDefault="009A51F5" w:rsidP="00713630">
      <w:pPr>
        <w:pStyle w:val="a6"/>
        <w:shd w:val="clear" w:color="auto" w:fill="FFFFFF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50626F" w:rsidRDefault="009A51F5" w:rsidP="00713630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651615" w:rsidRPr="00987E64" w:rsidRDefault="009E0380" w:rsidP="00651615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5B3EF1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ь</w:t>
      </w:r>
      <w:r w:rsidRPr="005B3EF1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городской </w:t>
      </w:r>
      <w:r w:rsidRPr="005B3EF1">
        <w:rPr>
          <w:b/>
          <w:color w:val="000000"/>
          <w:spacing w:val="-2"/>
          <w:sz w:val="26"/>
          <w:szCs w:val="26"/>
        </w:rPr>
        <w:t>Д</w:t>
      </w:r>
      <w:r>
        <w:rPr>
          <w:b/>
          <w:color w:val="000000"/>
          <w:spacing w:val="-2"/>
          <w:sz w:val="26"/>
          <w:szCs w:val="26"/>
        </w:rPr>
        <w:t>умы</w:t>
      </w:r>
      <w:r w:rsidR="00D530A8">
        <w:rPr>
          <w:b/>
          <w:color w:val="000000"/>
          <w:spacing w:val="-2"/>
          <w:sz w:val="26"/>
          <w:szCs w:val="26"/>
        </w:rPr>
        <w:t xml:space="preserve">             </w:t>
      </w:r>
      <w:r w:rsidR="00651615">
        <w:rPr>
          <w:b/>
          <w:color w:val="000000"/>
          <w:spacing w:val="-2"/>
          <w:sz w:val="26"/>
          <w:szCs w:val="26"/>
        </w:rPr>
        <w:tab/>
      </w:r>
      <w:r w:rsidR="00651615">
        <w:rPr>
          <w:b/>
          <w:color w:val="000000"/>
          <w:spacing w:val="-2"/>
          <w:sz w:val="26"/>
          <w:szCs w:val="26"/>
        </w:rPr>
        <w:tab/>
      </w:r>
      <w:r w:rsidR="00651615">
        <w:rPr>
          <w:b/>
          <w:color w:val="000000"/>
          <w:spacing w:val="-2"/>
          <w:sz w:val="26"/>
          <w:szCs w:val="26"/>
        </w:rPr>
        <w:tab/>
      </w:r>
      <w:r w:rsidR="00D530A8">
        <w:rPr>
          <w:b/>
          <w:color w:val="000000"/>
          <w:spacing w:val="-2"/>
          <w:sz w:val="26"/>
          <w:szCs w:val="26"/>
        </w:rPr>
        <w:t xml:space="preserve">     </w:t>
      </w:r>
      <w:r w:rsidR="00651615">
        <w:rPr>
          <w:b/>
          <w:color w:val="000000"/>
          <w:spacing w:val="-2"/>
          <w:sz w:val="26"/>
          <w:szCs w:val="26"/>
        </w:rPr>
        <w:t>С.А. Дорогуш</w:t>
      </w:r>
    </w:p>
    <w:p w:rsidR="009A51F5" w:rsidRDefault="00D530A8" w:rsidP="00CF6CB4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</w:p>
    <w:p w:rsidR="0020293B" w:rsidRDefault="0020293B" w:rsidP="0020293B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2"/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120577" w:rsidRDefault="00120577" w:rsidP="0055141D">
      <w:pPr>
        <w:jc w:val="right"/>
        <w:rPr>
          <w:sz w:val="26"/>
          <w:szCs w:val="26"/>
        </w:rPr>
      </w:pPr>
    </w:p>
    <w:p w:rsidR="00120577" w:rsidRDefault="00120577" w:rsidP="0055141D">
      <w:pPr>
        <w:jc w:val="right"/>
        <w:rPr>
          <w:sz w:val="26"/>
          <w:szCs w:val="26"/>
        </w:rPr>
      </w:pPr>
    </w:p>
    <w:p w:rsidR="00713630" w:rsidRDefault="00713630" w:rsidP="0055141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13630" w:rsidRDefault="00375F33" w:rsidP="0055141D">
      <w:pPr>
        <w:jc w:val="right"/>
        <w:rPr>
          <w:sz w:val="26"/>
          <w:szCs w:val="26"/>
        </w:rPr>
      </w:pPr>
      <w:r w:rsidRPr="003E62C4">
        <w:rPr>
          <w:sz w:val="26"/>
          <w:szCs w:val="26"/>
        </w:rPr>
        <w:t xml:space="preserve"> </w:t>
      </w:r>
      <w:r w:rsidR="00CD35D5">
        <w:rPr>
          <w:sz w:val="26"/>
          <w:szCs w:val="26"/>
        </w:rPr>
        <w:t>п</w:t>
      </w:r>
      <w:r w:rsidR="0055141D" w:rsidRPr="003E62C4">
        <w:rPr>
          <w:sz w:val="26"/>
          <w:szCs w:val="26"/>
        </w:rPr>
        <w:t>остановлени</w:t>
      </w:r>
      <w:r w:rsidR="00713630">
        <w:rPr>
          <w:sz w:val="26"/>
          <w:szCs w:val="26"/>
        </w:rPr>
        <w:t>ем</w:t>
      </w:r>
      <w:r w:rsidR="0055141D" w:rsidRPr="003E62C4">
        <w:rPr>
          <w:sz w:val="26"/>
          <w:szCs w:val="26"/>
        </w:rPr>
        <w:t xml:space="preserve"> </w:t>
      </w:r>
    </w:p>
    <w:p w:rsidR="0055141D" w:rsidRPr="003E62C4" w:rsidRDefault="0055141D" w:rsidP="0055141D">
      <w:pPr>
        <w:jc w:val="right"/>
        <w:rPr>
          <w:sz w:val="26"/>
          <w:szCs w:val="26"/>
        </w:rPr>
      </w:pPr>
      <w:r w:rsidRPr="003E62C4">
        <w:rPr>
          <w:sz w:val="26"/>
          <w:szCs w:val="26"/>
        </w:rPr>
        <w:t xml:space="preserve">Торжокской городской Думы </w:t>
      </w:r>
    </w:p>
    <w:p w:rsidR="0055141D" w:rsidRPr="00D530A8" w:rsidRDefault="00651615" w:rsidP="0055141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5141D" w:rsidRPr="00D530A8">
        <w:rPr>
          <w:sz w:val="26"/>
          <w:szCs w:val="26"/>
        </w:rPr>
        <w:t>т</w:t>
      </w:r>
      <w:r>
        <w:rPr>
          <w:sz w:val="26"/>
          <w:szCs w:val="26"/>
        </w:rPr>
        <w:t xml:space="preserve"> 20.</w:t>
      </w:r>
      <w:r w:rsidR="00F1489B">
        <w:rPr>
          <w:sz w:val="26"/>
          <w:szCs w:val="26"/>
        </w:rPr>
        <w:t>1</w:t>
      </w:r>
      <w:r w:rsidR="00251ABD" w:rsidRPr="00D530A8">
        <w:rPr>
          <w:sz w:val="26"/>
          <w:szCs w:val="26"/>
        </w:rPr>
        <w:t>0.20</w:t>
      </w:r>
      <w:r w:rsidR="009E0380">
        <w:rPr>
          <w:sz w:val="26"/>
          <w:szCs w:val="26"/>
        </w:rPr>
        <w:t>20</w:t>
      </w:r>
      <w:r w:rsidR="0055141D" w:rsidRPr="00D530A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</w:t>
      </w:r>
      <w:r w:rsidR="00251ABD" w:rsidRPr="00D530A8">
        <w:rPr>
          <w:sz w:val="26"/>
          <w:szCs w:val="26"/>
        </w:rPr>
        <w:t xml:space="preserve"> </w:t>
      </w:r>
    </w:p>
    <w:p w:rsidR="003E62C4" w:rsidRDefault="003E62C4" w:rsidP="0055141D">
      <w:pPr>
        <w:jc w:val="right"/>
        <w:rPr>
          <w:sz w:val="26"/>
          <w:szCs w:val="26"/>
        </w:rPr>
      </w:pPr>
    </w:p>
    <w:p w:rsidR="003E62C4" w:rsidRPr="00251ABD" w:rsidRDefault="003E62C4" w:rsidP="003E62C4">
      <w:pPr>
        <w:jc w:val="center"/>
        <w:rPr>
          <w:b/>
          <w:sz w:val="26"/>
          <w:szCs w:val="26"/>
        </w:rPr>
      </w:pPr>
      <w:r w:rsidRPr="00251ABD">
        <w:rPr>
          <w:b/>
          <w:sz w:val="26"/>
          <w:szCs w:val="26"/>
        </w:rPr>
        <w:t>План работы</w:t>
      </w:r>
      <w:r w:rsidR="00DD69C7">
        <w:rPr>
          <w:b/>
          <w:sz w:val="26"/>
          <w:szCs w:val="26"/>
        </w:rPr>
        <w:br/>
      </w:r>
      <w:r w:rsidRPr="00251ABD">
        <w:rPr>
          <w:b/>
          <w:sz w:val="26"/>
          <w:szCs w:val="26"/>
        </w:rPr>
        <w:t>Торжокской городской Думы</w:t>
      </w:r>
      <w:r w:rsidR="00C2217B">
        <w:rPr>
          <w:b/>
          <w:sz w:val="26"/>
          <w:szCs w:val="26"/>
        </w:rPr>
        <w:t xml:space="preserve"> седьмого созыва</w:t>
      </w:r>
      <w:r w:rsidR="00251ABD" w:rsidRPr="00251ABD">
        <w:rPr>
          <w:b/>
          <w:sz w:val="26"/>
          <w:szCs w:val="26"/>
        </w:rPr>
        <w:br/>
      </w:r>
      <w:r w:rsidRPr="00251ABD">
        <w:rPr>
          <w:b/>
          <w:sz w:val="26"/>
          <w:szCs w:val="26"/>
        </w:rPr>
        <w:t>на 4 квартал 20</w:t>
      </w:r>
      <w:r w:rsidR="009E0380">
        <w:rPr>
          <w:b/>
          <w:sz w:val="26"/>
          <w:szCs w:val="26"/>
        </w:rPr>
        <w:t>20</w:t>
      </w:r>
      <w:r w:rsidRPr="00251ABD">
        <w:rPr>
          <w:b/>
          <w:sz w:val="26"/>
          <w:szCs w:val="26"/>
        </w:rPr>
        <w:t xml:space="preserve"> года</w:t>
      </w:r>
    </w:p>
    <w:p w:rsidR="003E62C4" w:rsidRPr="003D584E" w:rsidRDefault="003E62C4" w:rsidP="003E62C4">
      <w:pPr>
        <w:pStyle w:val="a6"/>
        <w:ind w:left="0"/>
        <w:rPr>
          <w:sz w:val="16"/>
          <w:szCs w:val="16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2"/>
        <w:gridCol w:w="1843"/>
        <w:gridCol w:w="141"/>
        <w:gridCol w:w="2658"/>
      </w:tblGrid>
      <w:tr w:rsidR="00DD69C7" w:rsidRPr="00525367" w:rsidTr="00EC5535">
        <w:tc>
          <w:tcPr>
            <w:tcW w:w="10137" w:type="dxa"/>
            <w:gridSpan w:val="6"/>
            <w:vAlign w:val="center"/>
          </w:tcPr>
          <w:p w:rsidR="00DD69C7" w:rsidRPr="00525367" w:rsidRDefault="00DD69C7" w:rsidP="00DD69C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3E62C4" w:rsidRPr="00525367" w:rsidTr="00A63ABA">
        <w:tc>
          <w:tcPr>
            <w:tcW w:w="675" w:type="dxa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  <w:gridSpan w:val="2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 xml:space="preserve">Ответственный </w:t>
            </w:r>
            <w:r w:rsidRPr="00525367">
              <w:rPr>
                <w:b/>
                <w:sz w:val="24"/>
                <w:szCs w:val="24"/>
              </w:rPr>
              <w:br/>
              <w:t>за проведение</w:t>
            </w:r>
          </w:p>
        </w:tc>
      </w:tr>
      <w:tr w:rsidR="003E62C4" w:rsidRPr="00525367" w:rsidTr="00A63ABA">
        <w:trPr>
          <w:trHeight w:val="1250"/>
        </w:trPr>
        <w:tc>
          <w:tcPr>
            <w:tcW w:w="675" w:type="dxa"/>
            <w:vAlign w:val="center"/>
          </w:tcPr>
          <w:p w:rsidR="003E62C4" w:rsidRPr="00525367" w:rsidRDefault="003E62C4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3E62C4" w:rsidRPr="00525367" w:rsidRDefault="00EF045A" w:rsidP="00DD69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Проведение выборов Председателя </w:t>
            </w:r>
            <w:r w:rsidR="003E2B44" w:rsidRPr="00525367">
              <w:rPr>
                <w:sz w:val="24"/>
                <w:szCs w:val="24"/>
              </w:rPr>
              <w:t>Т</w:t>
            </w:r>
            <w:r w:rsidR="00DD69C7" w:rsidRPr="00525367">
              <w:rPr>
                <w:sz w:val="24"/>
                <w:szCs w:val="24"/>
              </w:rPr>
              <w:t xml:space="preserve">оржокской городской </w:t>
            </w:r>
            <w:r w:rsidR="003E2B44" w:rsidRPr="00525367">
              <w:rPr>
                <w:sz w:val="24"/>
                <w:szCs w:val="24"/>
              </w:rPr>
              <w:t>Д</w:t>
            </w:r>
            <w:r w:rsidR="00DD69C7" w:rsidRPr="00525367">
              <w:rPr>
                <w:sz w:val="24"/>
                <w:szCs w:val="24"/>
              </w:rPr>
              <w:t>умы</w:t>
            </w:r>
            <w:r w:rsidRPr="00525367">
              <w:rPr>
                <w:sz w:val="24"/>
                <w:szCs w:val="24"/>
              </w:rPr>
              <w:t xml:space="preserve">, заместителя Председателя </w:t>
            </w:r>
            <w:r w:rsidR="003E2B44" w:rsidRPr="00525367">
              <w:rPr>
                <w:sz w:val="24"/>
                <w:szCs w:val="24"/>
              </w:rPr>
              <w:t>Т</w:t>
            </w:r>
            <w:r w:rsidR="00DD69C7" w:rsidRPr="00525367">
              <w:rPr>
                <w:sz w:val="24"/>
                <w:szCs w:val="24"/>
              </w:rPr>
              <w:t xml:space="preserve">оржокской городской </w:t>
            </w:r>
            <w:r w:rsidR="003E2B44" w:rsidRPr="00525367">
              <w:rPr>
                <w:sz w:val="24"/>
                <w:szCs w:val="24"/>
              </w:rPr>
              <w:t>Д</w:t>
            </w:r>
            <w:r w:rsidR="00DD69C7" w:rsidRPr="00525367">
              <w:rPr>
                <w:sz w:val="24"/>
                <w:szCs w:val="24"/>
              </w:rPr>
              <w:t>умы</w:t>
            </w:r>
            <w:r w:rsidRPr="00525367">
              <w:rPr>
                <w:sz w:val="24"/>
                <w:szCs w:val="24"/>
              </w:rPr>
              <w:t xml:space="preserve">, секретаря </w:t>
            </w:r>
            <w:r w:rsidR="003E2B44" w:rsidRPr="00525367">
              <w:rPr>
                <w:sz w:val="24"/>
                <w:szCs w:val="24"/>
              </w:rPr>
              <w:t>Т</w:t>
            </w:r>
            <w:r w:rsidR="00DD69C7" w:rsidRPr="00525367">
              <w:rPr>
                <w:sz w:val="24"/>
                <w:szCs w:val="24"/>
              </w:rPr>
              <w:t>оржокской городской Думы</w:t>
            </w:r>
          </w:p>
        </w:tc>
        <w:tc>
          <w:tcPr>
            <w:tcW w:w="1843" w:type="dxa"/>
            <w:vAlign w:val="center"/>
          </w:tcPr>
          <w:p w:rsidR="003E62C4" w:rsidRPr="00525367" w:rsidRDefault="00CD35D5" w:rsidP="00C05F0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до 13.10.20</w:t>
            </w:r>
            <w:r w:rsidR="00C05F03">
              <w:rPr>
                <w:sz w:val="24"/>
                <w:szCs w:val="24"/>
              </w:rPr>
              <w:t>20</w:t>
            </w:r>
          </w:p>
        </w:tc>
        <w:tc>
          <w:tcPr>
            <w:tcW w:w="2799" w:type="dxa"/>
            <w:gridSpan w:val="2"/>
            <w:vAlign w:val="center"/>
          </w:tcPr>
          <w:p w:rsidR="003E62C4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Организационный комитет</w:t>
            </w:r>
            <w:r w:rsidR="00B945EA" w:rsidRPr="00525367">
              <w:rPr>
                <w:sz w:val="24"/>
                <w:szCs w:val="24"/>
              </w:rPr>
              <w:t>,</w:t>
            </w:r>
          </w:p>
          <w:p w:rsidR="00CD35D5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</w:t>
            </w:r>
            <w:r w:rsidR="00CD35D5" w:rsidRPr="00525367">
              <w:rPr>
                <w:sz w:val="24"/>
                <w:szCs w:val="24"/>
              </w:rPr>
              <w:t>тарейший по возрасту депутат</w:t>
            </w:r>
          </w:p>
        </w:tc>
      </w:tr>
      <w:tr w:rsidR="00EF045A" w:rsidRPr="00525367" w:rsidTr="00A63ABA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EF045A" w:rsidRPr="00525367" w:rsidRDefault="00EF045A" w:rsidP="005D2C7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Формирование постоянных комиссий Т</w:t>
            </w:r>
            <w:r w:rsidR="005D2C7F" w:rsidRPr="00525367">
              <w:rPr>
                <w:sz w:val="24"/>
                <w:szCs w:val="24"/>
              </w:rPr>
              <w:t xml:space="preserve">оржокской городской </w:t>
            </w:r>
            <w:r w:rsidRPr="00525367">
              <w:rPr>
                <w:sz w:val="24"/>
                <w:szCs w:val="24"/>
              </w:rPr>
              <w:t>Д</w:t>
            </w:r>
            <w:r w:rsidR="005D2C7F" w:rsidRPr="00525367">
              <w:rPr>
                <w:sz w:val="24"/>
                <w:szCs w:val="24"/>
              </w:rPr>
              <w:t>умы</w:t>
            </w:r>
            <w:r w:rsidRPr="00525367">
              <w:rPr>
                <w:sz w:val="24"/>
                <w:szCs w:val="24"/>
              </w:rPr>
              <w:t>, утверждение их председателей</w:t>
            </w:r>
          </w:p>
        </w:tc>
        <w:tc>
          <w:tcPr>
            <w:tcW w:w="1843" w:type="dxa"/>
            <w:vAlign w:val="center"/>
          </w:tcPr>
          <w:p w:rsidR="00EF045A" w:rsidRPr="00525367" w:rsidRDefault="005D2C7F" w:rsidP="00A63ABA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до 13.10.20</w:t>
            </w:r>
            <w:r w:rsidR="00A63ABA">
              <w:rPr>
                <w:sz w:val="24"/>
                <w:szCs w:val="24"/>
              </w:rPr>
              <w:t>20</w:t>
            </w:r>
          </w:p>
        </w:tc>
        <w:tc>
          <w:tcPr>
            <w:tcW w:w="2799" w:type="dxa"/>
            <w:gridSpan w:val="2"/>
            <w:vAlign w:val="center"/>
          </w:tcPr>
          <w:p w:rsidR="00EF045A" w:rsidRPr="00525367" w:rsidRDefault="00EF045A" w:rsidP="005D2C7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</w:t>
            </w:r>
            <w:r w:rsidR="005D2C7F" w:rsidRPr="00525367">
              <w:rPr>
                <w:sz w:val="24"/>
                <w:szCs w:val="24"/>
              </w:rPr>
              <w:t>ь</w:t>
            </w:r>
            <w:r w:rsidRPr="00525367">
              <w:rPr>
                <w:sz w:val="24"/>
                <w:szCs w:val="24"/>
              </w:rPr>
              <w:t xml:space="preserve">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EF045A" w:rsidRPr="00525367" w:rsidTr="00A63ABA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vAlign w:val="center"/>
          </w:tcPr>
          <w:p w:rsidR="00EF045A" w:rsidRPr="00525367" w:rsidRDefault="00EF045A" w:rsidP="00874D2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Образование депутатских фракций</w:t>
            </w:r>
            <w:r w:rsidR="003E2B44" w:rsidRPr="005253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045A" w:rsidRPr="00525367" w:rsidRDefault="00874D27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</w:t>
            </w:r>
            <w:r w:rsidR="00EF045A" w:rsidRPr="00525367">
              <w:rPr>
                <w:sz w:val="24"/>
                <w:szCs w:val="24"/>
              </w:rPr>
              <w:t>брь</w:t>
            </w:r>
          </w:p>
        </w:tc>
        <w:tc>
          <w:tcPr>
            <w:tcW w:w="2799" w:type="dxa"/>
            <w:gridSpan w:val="2"/>
            <w:vAlign w:val="center"/>
          </w:tcPr>
          <w:p w:rsidR="00EF045A" w:rsidRPr="00525367" w:rsidRDefault="00EF045A" w:rsidP="00874D2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Руководители депутатских фракций</w:t>
            </w:r>
            <w:r w:rsidR="00B945EA" w:rsidRPr="00525367">
              <w:rPr>
                <w:sz w:val="24"/>
                <w:szCs w:val="24"/>
              </w:rPr>
              <w:t>,</w:t>
            </w:r>
          </w:p>
          <w:p w:rsidR="00874D27" w:rsidRPr="00525367" w:rsidRDefault="00874D27" w:rsidP="00874D2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EF045A" w:rsidRPr="00525367" w:rsidTr="00A63ABA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EF045A" w:rsidRPr="00525367" w:rsidRDefault="003E2B44" w:rsidP="00874D2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Составление и утверждение планов работы постоянных комиссий</w:t>
            </w:r>
            <w:r w:rsidR="00874D27" w:rsidRPr="00525367">
              <w:rPr>
                <w:sz w:val="24"/>
                <w:szCs w:val="24"/>
              </w:rPr>
              <w:t xml:space="preserve"> Торжокской городской Думы</w:t>
            </w:r>
          </w:p>
        </w:tc>
        <w:tc>
          <w:tcPr>
            <w:tcW w:w="1843" w:type="dxa"/>
            <w:vAlign w:val="center"/>
          </w:tcPr>
          <w:p w:rsidR="00EF045A" w:rsidRPr="00525367" w:rsidRDefault="00874D27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</w:t>
            </w:r>
            <w:r w:rsidR="00EF045A" w:rsidRPr="00525367">
              <w:rPr>
                <w:sz w:val="24"/>
                <w:szCs w:val="24"/>
              </w:rPr>
              <w:t>ябрь</w:t>
            </w:r>
          </w:p>
        </w:tc>
        <w:tc>
          <w:tcPr>
            <w:tcW w:w="2799" w:type="dxa"/>
            <w:gridSpan w:val="2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EF045A" w:rsidRPr="00525367" w:rsidTr="00A63ABA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vAlign w:val="center"/>
          </w:tcPr>
          <w:p w:rsidR="00EF045A" w:rsidRPr="00525367" w:rsidRDefault="003E2B44" w:rsidP="00CD35D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Составление графика личного приема депутатами избирателей в своих округах</w:t>
            </w:r>
          </w:p>
        </w:tc>
        <w:tc>
          <w:tcPr>
            <w:tcW w:w="1843" w:type="dxa"/>
            <w:vAlign w:val="center"/>
          </w:tcPr>
          <w:p w:rsidR="00EF045A" w:rsidRPr="00525367" w:rsidRDefault="00874D27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</w:t>
            </w:r>
            <w:r w:rsidR="00EF045A" w:rsidRPr="00525367">
              <w:rPr>
                <w:sz w:val="24"/>
                <w:szCs w:val="24"/>
              </w:rPr>
              <w:t>брь</w:t>
            </w:r>
          </w:p>
        </w:tc>
        <w:tc>
          <w:tcPr>
            <w:tcW w:w="2799" w:type="dxa"/>
            <w:gridSpan w:val="2"/>
            <w:vAlign w:val="center"/>
          </w:tcPr>
          <w:p w:rsidR="00EF045A" w:rsidRPr="00525367" w:rsidRDefault="00EF045A" w:rsidP="00B945E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Депутаты, </w:t>
            </w:r>
            <w:r w:rsidR="00A63ABA">
              <w:rPr>
                <w:sz w:val="24"/>
                <w:szCs w:val="24"/>
              </w:rPr>
              <w:br/>
            </w:r>
            <w:r w:rsidRPr="00525367">
              <w:rPr>
                <w:sz w:val="24"/>
                <w:szCs w:val="24"/>
              </w:rPr>
              <w:t>Председател</w:t>
            </w:r>
            <w:r w:rsidR="00B945EA" w:rsidRPr="00525367">
              <w:rPr>
                <w:sz w:val="24"/>
                <w:szCs w:val="24"/>
              </w:rPr>
              <w:t>ь</w:t>
            </w:r>
            <w:r w:rsidRPr="00525367">
              <w:rPr>
                <w:sz w:val="24"/>
                <w:szCs w:val="24"/>
              </w:rPr>
              <w:t xml:space="preserve">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EF045A" w:rsidRPr="00525367" w:rsidTr="00A63ABA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vAlign w:val="center"/>
          </w:tcPr>
          <w:p w:rsidR="00EF045A" w:rsidRPr="00525367" w:rsidRDefault="003E2B44" w:rsidP="00CD35D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Определение списка депутатов – членов соответствующих комиссий, действующих при администрации города</w:t>
            </w:r>
          </w:p>
        </w:tc>
        <w:tc>
          <w:tcPr>
            <w:tcW w:w="1843" w:type="dxa"/>
            <w:vAlign w:val="center"/>
          </w:tcPr>
          <w:p w:rsidR="00EF045A" w:rsidRPr="00525367" w:rsidRDefault="00B945EA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октябрь-</w:t>
            </w:r>
            <w:r w:rsidR="00EF045A" w:rsidRPr="00525367">
              <w:rPr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Председатель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EF045A" w:rsidRPr="00525367" w:rsidTr="00A63ABA">
        <w:trPr>
          <w:trHeight w:val="741"/>
        </w:trPr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vAlign w:val="center"/>
          </w:tcPr>
          <w:p w:rsidR="00EF045A" w:rsidRPr="00525367" w:rsidRDefault="003E2B44" w:rsidP="00864DA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Прием избирателей в своих округах и в помещении Т</w:t>
            </w:r>
            <w:r w:rsidR="00864DAC" w:rsidRPr="00525367">
              <w:rPr>
                <w:sz w:val="24"/>
                <w:szCs w:val="24"/>
              </w:rPr>
              <w:t xml:space="preserve">оржокской городской </w:t>
            </w:r>
            <w:r w:rsidRPr="00525367">
              <w:rPr>
                <w:sz w:val="24"/>
                <w:szCs w:val="24"/>
              </w:rPr>
              <w:t>Д</w:t>
            </w:r>
            <w:r w:rsidR="00864DAC" w:rsidRPr="00525367">
              <w:rPr>
                <w:sz w:val="24"/>
                <w:szCs w:val="24"/>
              </w:rPr>
              <w:t>умы</w:t>
            </w:r>
          </w:p>
        </w:tc>
        <w:tc>
          <w:tcPr>
            <w:tcW w:w="1843" w:type="dxa"/>
            <w:vAlign w:val="center"/>
          </w:tcPr>
          <w:p w:rsidR="00EF045A" w:rsidRPr="00525367" w:rsidRDefault="00EF045A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в течение квартала по графику</w:t>
            </w:r>
          </w:p>
        </w:tc>
        <w:tc>
          <w:tcPr>
            <w:tcW w:w="2799" w:type="dxa"/>
            <w:gridSpan w:val="2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Депутаты, </w:t>
            </w:r>
            <w:r w:rsidR="00A63ABA">
              <w:rPr>
                <w:sz w:val="24"/>
                <w:szCs w:val="24"/>
              </w:rPr>
              <w:br/>
            </w:r>
            <w:r w:rsidRPr="00525367">
              <w:rPr>
                <w:sz w:val="24"/>
                <w:szCs w:val="24"/>
              </w:rPr>
              <w:t xml:space="preserve">Председатель </w:t>
            </w:r>
            <w:r w:rsidR="003E2B44" w:rsidRPr="00525367">
              <w:rPr>
                <w:sz w:val="24"/>
                <w:szCs w:val="24"/>
              </w:rPr>
              <w:t>ТГД</w:t>
            </w:r>
            <w:r w:rsidRPr="00525367">
              <w:rPr>
                <w:sz w:val="24"/>
                <w:szCs w:val="24"/>
              </w:rPr>
              <w:t>,</w:t>
            </w:r>
          </w:p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заместитель Председателя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3E62C4" w:rsidRPr="00525367" w:rsidTr="00A63ABA">
        <w:tc>
          <w:tcPr>
            <w:tcW w:w="675" w:type="dxa"/>
            <w:vAlign w:val="center"/>
          </w:tcPr>
          <w:p w:rsidR="003E62C4" w:rsidRPr="00525367" w:rsidRDefault="003E62C4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vAlign w:val="center"/>
          </w:tcPr>
          <w:p w:rsidR="003E62C4" w:rsidRPr="00525367" w:rsidRDefault="00EF045A" w:rsidP="00864DA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Проведение обучающего семинара с вновь избранными депутатами по нормативно-правовой базе деятельности Т</w:t>
            </w:r>
            <w:r w:rsidR="00864DAC" w:rsidRPr="00525367">
              <w:rPr>
                <w:sz w:val="24"/>
                <w:szCs w:val="24"/>
              </w:rPr>
              <w:t xml:space="preserve">оржокской городской </w:t>
            </w:r>
            <w:r w:rsidRPr="00525367">
              <w:rPr>
                <w:sz w:val="24"/>
                <w:szCs w:val="24"/>
              </w:rPr>
              <w:t>Д</w:t>
            </w:r>
            <w:r w:rsidR="00864DAC" w:rsidRPr="00525367">
              <w:rPr>
                <w:sz w:val="24"/>
                <w:szCs w:val="24"/>
              </w:rPr>
              <w:t>умы</w:t>
            </w:r>
          </w:p>
        </w:tc>
        <w:tc>
          <w:tcPr>
            <w:tcW w:w="1843" w:type="dxa"/>
            <w:vAlign w:val="center"/>
          </w:tcPr>
          <w:p w:rsidR="003E62C4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</w:t>
            </w:r>
            <w:r w:rsidR="00EF045A" w:rsidRPr="00525367">
              <w:rPr>
                <w:sz w:val="24"/>
                <w:szCs w:val="24"/>
              </w:rPr>
              <w:t>ябрь</w:t>
            </w:r>
          </w:p>
        </w:tc>
        <w:tc>
          <w:tcPr>
            <w:tcW w:w="2799" w:type="dxa"/>
            <w:gridSpan w:val="2"/>
            <w:vAlign w:val="center"/>
          </w:tcPr>
          <w:p w:rsidR="003E62C4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Аппарат</w:t>
            </w:r>
            <w:r w:rsidR="00EF045A" w:rsidRPr="00525367">
              <w:rPr>
                <w:sz w:val="24"/>
                <w:szCs w:val="24"/>
              </w:rPr>
              <w:t xml:space="preserve">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B945EA" w:rsidRPr="00525367" w:rsidTr="00A63ABA">
        <w:tc>
          <w:tcPr>
            <w:tcW w:w="675" w:type="dxa"/>
            <w:vAlign w:val="center"/>
          </w:tcPr>
          <w:p w:rsidR="00B945EA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vAlign w:val="center"/>
          </w:tcPr>
          <w:p w:rsidR="00B945EA" w:rsidRPr="00525367" w:rsidRDefault="000B6BB6" w:rsidP="00CD35D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Формирование состава помощников депутатов Торжокской городской Думы</w:t>
            </w:r>
          </w:p>
        </w:tc>
        <w:tc>
          <w:tcPr>
            <w:tcW w:w="1843" w:type="dxa"/>
            <w:vAlign w:val="center"/>
          </w:tcPr>
          <w:p w:rsidR="00B945EA" w:rsidRPr="00525367" w:rsidRDefault="000B6BB6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799" w:type="dxa"/>
            <w:gridSpan w:val="2"/>
            <w:vAlign w:val="center"/>
          </w:tcPr>
          <w:p w:rsidR="00B945EA" w:rsidRPr="00525367" w:rsidRDefault="000B6BB6" w:rsidP="000B6BB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Депутаты, </w:t>
            </w:r>
            <w:r w:rsidRPr="00525367">
              <w:rPr>
                <w:sz w:val="24"/>
                <w:szCs w:val="24"/>
              </w:rPr>
              <w:br/>
              <w:t xml:space="preserve">Председатель ТГД, </w:t>
            </w:r>
            <w:r w:rsidRPr="00525367">
              <w:rPr>
                <w:sz w:val="24"/>
                <w:szCs w:val="24"/>
              </w:rPr>
              <w:br/>
              <w:t>аппарат ТГД</w:t>
            </w:r>
          </w:p>
        </w:tc>
      </w:tr>
      <w:tr w:rsidR="00A63ABA" w:rsidRPr="00525367" w:rsidTr="00A63ABA">
        <w:tc>
          <w:tcPr>
            <w:tcW w:w="675" w:type="dxa"/>
            <w:vAlign w:val="center"/>
          </w:tcPr>
          <w:p w:rsidR="00A63ABA" w:rsidRPr="00525367" w:rsidRDefault="00A63ABA" w:rsidP="00CD35D5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A63ABA" w:rsidRPr="00525367" w:rsidRDefault="00A63ABA" w:rsidP="00A63ABA">
            <w:pPr>
              <w:pStyle w:val="aa"/>
              <w:spacing w:before="0" w:beforeAutospacing="0" w:after="0" w:afterAutospacing="0"/>
              <w:jc w:val="both"/>
            </w:pPr>
            <w:r w:rsidRPr="00A63ABA">
              <w:rPr>
                <w:bCs/>
                <w:sz w:val="24"/>
                <w:szCs w:val="24"/>
              </w:rPr>
              <w:t>Назначение председателя контрольно-ревизионной комиссии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3ABA">
              <w:rPr>
                <w:bCs/>
                <w:sz w:val="24"/>
                <w:szCs w:val="24"/>
              </w:rPr>
              <w:t>муниципального образования город Торжок</w:t>
            </w:r>
          </w:p>
        </w:tc>
        <w:tc>
          <w:tcPr>
            <w:tcW w:w="1843" w:type="dxa"/>
            <w:vAlign w:val="center"/>
          </w:tcPr>
          <w:p w:rsidR="00A63ABA" w:rsidRPr="00525367" w:rsidRDefault="00A63ABA" w:rsidP="00CD35D5">
            <w:pPr>
              <w:pStyle w:val="a6"/>
              <w:ind w:left="0"/>
              <w:jc w:val="center"/>
            </w:pPr>
            <w:r>
              <w:t>ноябрь</w:t>
            </w:r>
          </w:p>
        </w:tc>
        <w:tc>
          <w:tcPr>
            <w:tcW w:w="2799" w:type="dxa"/>
            <w:gridSpan w:val="2"/>
            <w:vAlign w:val="center"/>
          </w:tcPr>
          <w:p w:rsidR="00A63ABA" w:rsidRPr="00525367" w:rsidRDefault="003C1E5A" w:rsidP="000B6BB6">
            <w:pPr>
              <w:pStyle w:val="a6"/>
              <w:ind w:left="0"/>
              <w:jc w:val="center"/>
            </w:pPr>
            <w:r>
              <w:rPr>
                <w:sz w:val="24"/>
                <w:szCs w:val="24"/>
              </w:rPr>
              <w:t xml:space="preserve">Глава города, </w:t>
            </w:r>
            <w:r w:rsidR="00B94E78">
              <w:rPr>
                <w:sz w:val="24"/>
                <w:szCs w:val="24"/>
              </w:rPr>
              <w:t>д</w:t>
            </w:r>
            <w:r w:rsidR="00A63ABA" w:rsidRPr="00525367">
              <w:rPr>
                <w:sz w:val="24"/>
                <w:szCs w:val="24"/>
              </w:rPr>
              <w:t>епутаты, Председатель ТГД</w:t>
            </w:r>
          </w:p>
        </w:tc>
      </w:tr>
      <w:tr w:rsidR="005415C2" w:rsidRPr="00525367" w:rsidTr="00FB185F">
        <w:tc>
          <w:tcPr>
            <w:tcW w:w="10137" w:type="dxa"/>
            <w:gridSpan w:val="6"/>
            <w:vAlign w:val="center"/>
          </w:tcPr>
          <w:p w:rsidR="005415C2" w:rsidRPr="00525367" w:rsidRDefault="005415C2" w:rsidP="005415C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Перечень вопросов, выносимых на рассмотрение Торжокской городской Думы</w:t>
            </w:r>
          </w:p>
        </w:tc>
      </w:tr>
      <w:tr w:rsidR="00C32F1B" w:rsidRPr="00525367" w:rsidTr="00A63ABA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  <w:gridSpan w:val="3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Срок</w:t>
            </w:r>
            <w:r w:rsidRPr="00525367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658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Ответственные за подготовку проектов нормативных</w:t>
            </w:r>
            <w:r w:rsidRPr="00525367">
              <w:rPr>
                <w:b/>
                <w:sz w:val="24"/>
                <w:szCs w:val="24"/>
              </w:rPr>
              <w:br/>
              <w:t>правовых актов</w:t>
            </w:r>
          </w:p>
        </w:tc>
      </w:tr>
      <w:tr w:rsidR="00C32F1B" w:rsidRPr="00525367" w:rsidTr="00A63ABA">
        <w:trPr>
          <w:trHeight w:val="139"/>
        </w:trPr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4</w:t>
            </w:r>
          </w:p>
        </w:tc>
      </w:tr>
      <w:tr w:rsidR="00C32F1B" w:rsidRPr="00525367" w:rsidTr="00A63ABA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32F1B" w:rsidRPr="00525367" w:rsidRDefault="00C32F1B" w:rsidP="00C32F1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Выборы Председателя Торжокской городской Думы, заместителя Председателя Торжокской городской Думы, секретаря Торжокской городской </w:t>
            </w:r>
            <w:r w:rsidRPr="00525367">
              <w:rPr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2126" w:type="dxa"/>
            <w:gridSpan w:val="3"/>
            <w:vAlign w:val="center"/>
          </w:tcPr>
          <w:p w:rsidR="00C32F1B" w:rsidRPr="00525367" w:rsidRDefault="00C32F1B" w:rsidP="003C1E5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lastRenderedPageBreak/>
              <w:t>до 13.10.20</w:t>
            </w:r>
            <w:r w:rsidR="003C1E5A">
              <w:rPr>
                <w:sz w:val="24"/>
                <w:szCs w:val="24"/>
              </w:rPr>
              <w:t>20</w:t>
            </w:r>
          </w:p>
        </w:tc>
        <w:tc>
          <w:tcPr>
            <w:tcW w:w="2658" w:type="dxa"/>
            <w:vAlign w:val="center"/>
          </w:tcPr>
          <w:p w:rsidR="00C32F1B" w:rsidRPr="00525367" w:rsidRDefault="00C32F1B" w:rsidP="008F7AA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Организационный комитет,</w:t>
            </w:r>
          </w:p>
          <w:p w:rsidR="00C32F1B" w:rsidRPr="00525367" w:rsidRDefault="00C32F1B" w:rsidP="008F7AA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старейший по возрасту депутат</w:t>
            </w:r>
          </w:p>
        </w:tc>
      </w:tr>
      <w:tr w:rsidR="00C32F1B" w:rsidRPr="00525367" w:rsidTr="00A63ABA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C32F1B" w:rsidRPr="00525367" w:rsidRDefault="00C32F1B" w:rsidP="00C32F1B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4</w:t>
            </w:r>
          </w:p>
        </w:tc>
      </w:tr>
      <w:tr w:rsidR="00C32F1B" w:rsidRPr="00525367" w:rsidTr="00A63ABA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32F1B" w:rsidRPr="00525367" w:rsidRDefault="00C32F1B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Утверждение составов постоянных депутатских комиссий и их председателей</w:t>
            </w:r>
          </w:p>
        </w:tc>
        <w:tc>
          <w:tcPr>
            <w:tcW w:w="2126" w:type="dxa"/>
            <w:gridSpan w:val="3"/>
            <w:vAlign w:val="center"/>
          </w:tcPr>
          <w:p w:rsidR="00C32F1B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vAlign w:val="center"/>
          </w:tcPr>
          <w:p w:rsidR="00C32F1B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777419" w:rsidRPr="00525367" w:rsidTr="00A63ABA">
        <w:tc>
          <w:tcPr>
            <w:tcW w:w="675" w:type="dxa"/>
            <w:vAlign w:val="center"/>
          </w:tcPr>
          <w:p w:rsidR="00777419" w:rsidRPr="00525367" w:rsidRDefault="00777419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777419" w:rsidRPr="00525367" w:rsidRDefault="00777419" w:rsidP="00AE5926">
            <w:pPr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Регистрация депутатских фракций</w:t>
            </w:r>
          </w:p>
        </w:tc>
        <w:tc>
          <w:tcPr>
            <w:tcW w:w="2126" w:type="dxa"/>
            <w:gridSpan w:val="3"/>
            <w:vAlign w:val="center"/>
          </w:tcPr>
          <w:p w:rsidR="00777419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58" w:type="dxa"/>
            <w:vAlign w:val="center"/>
          </w:tcPr>
          <w:p w:rsidR="00777419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Руководители депутатских фракций</w:t>
            </w:r>
          </w:p>
        </w:tc>
      </w:tr>
      <w:tr w:rsidR="00777419" w:rsidRPr="00525367" w:rsidTr="00A63ABA">
        <w:tc>
          <w:tcPr>
            <w:tcW w:w="675" w:type="dxa"/>
            <w:vAlign w:val="center"/>
          </w:tcPr>
          <w:p w:rsidR="00777419" w:rsidRPr="00525367" w:rsidRDefault="00777419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77419" w:rsidRPr="00525367" w:rsidRDefault="00777419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Утверждение персонального состава Совета Торжокской городской Думы шестого созыва</w:t>
            </w:r>
          </w:p>
        </w:tc>
        <w:tc>
          <w:tcPr>
            <w:tcW w:w="2126" w:type="dxa"/>
            <w:gridSpan w:val="3"/>
            <w:vAlign w:val="center"/>
          </w:tcPr>
          <w:p w:rsidR="00777419" w:rsidRPr="00525367" w:rsidRDefault="00851D09" w:rsidP="0077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53EC0" w:rsidRPr="00525367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</w:p>
        </w:tc>
        <w:tc>
          <w:tcPr>
            <w:tcW w:w="2658" w:type="dxa"/>
            <w:vAlign w:val="center"/>
          </w:tcPr>
          <w:p w:rsidR="00777419" w:rsidRPr="00525367" w:rsidRDefault="00653EC0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C90414" w:rsidRPr="00525367" w:rsidTr="00A63ABA">
        <w:tc>
          <w:tcPr>
            <w:tcW w:w="675" w:type="dxa"/>
            <w:vAlign w:val="center"/>
          </w:tcPr>
          <w:p w:rsidR="00C90414" w:rsidRPr="00525367" w:rsidRDefault="00C90414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C90414" w:rsidRPr="00525367" w:rsidRDefault="00C90414" w:rsidP="00854DC2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внесении изменений в решение Торжокской городской Думы</w:t>
            </w:r>
            <w:r w:rsidRPr="00525367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525367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Pr="00525367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>36</w:t>
            </w:r>
            <w:r w:rsidRPr="00525367">
              <w:rPr>
                <w:sz w:val="24"/>
                <w:szCs w:val="24"/>
              </w:rPr>
              <w:t xml:space="preserve"> «О бюджете муниципального образования город Торжок на 20</w:t>
            </w:r>
            <w:r>
              <w:rPr>
                <w:sz w:val="24"/>
                <w:szCs w:val="24"/>
              </w:rPr>
              <w:t>20</w:t>
            </w:r>
            <w:r w:rsidRPr="00525367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21</w:t>
            </w:r>
            <w:r w:rsidRPr="00525367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52536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gridSpan w:val="3"/>
            <w:vAlign w:val="center"/>
          </w:tcPr>
          <w:p w:rsidR="00C90414" w:rsidRPr="00525367" w:rsidRDefault="00C90414" w:rsidP="00854DC2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в течение квартала по мере необходимости</w:t>
            </w:r>
          </w:p>
        </w:tc>
        <w:tc>
          <w:tcPr>
            <w:tcW w:w="2658" w:type="dxa"/>
            <w:vAlign w:val="center"/>
          </w:tcPr>
          <w:p w:rsidR="00C90414" w:rsidRPr="00525367" w:rsidRDefault="00C90414" w:rsidP="00854DC2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Управление финансов администрации города, постоянная комиссия по налогам, бюджету и экономическим вопросам</w:t>
            </w:r>
          </w:p>
        </w:tc>
      </w:tr>
      <w:tr w:rsidR="00C90414" w:rsidRPr="00525367" w:rsidTr="00A63ABA">
        <w:tc>
          <w:tcPr>
            <w:tcW w:w="675" w:type="dxa"/>
            <w:vAlign w:val="center"/>
          </w:tcPr>
          <w:p w:rsidR="00C90414" w:rsidRPr="00525367" w:rsidRDefault="00C90414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90414" w:rsidRPr="00525367" w:rsidRDefault="00C90414" w:rsidP="00495F6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н</w:t>
            </w:r>
            <w:r w:rsidRPr="00A63ABA">
              <w:rPr>
                <w:bCs/>
                <w:sz w:val="24"/>
                <w:szCs w:val="24"/>
              </w:rPr>
              <w:t>азначени</w:t>
            </w:r>
            <w:r>
              <w:rPr>
                <w:bCs/>
                <w:sz w:val="24"/>
                <w:szCs w:val="24"/>
              </w:rPr>
              <w:t>и</w:t>
            </w:r>
            <w:r w:rsidRPr="00A63ABA">
              <w:rPr>
                <w:bCs/>
                <w:sz w:val="24"/>
                <w:szCs w:val="24"/>
              </w:rPr>
              <w:t xml:space="preserve"> председателя контрольно-ревизионной комиссии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3ABA">
              <w:rPr>
                <w:bCs/>
                <w:sz w:val="24"/>
                <w:szCs w:val="24"/>
              </w:rPr>
              <w:t>муниципального образования город Торжок</w:t>
            </w:r>
          </w:p>
        </w:tc>
        <w:tc>
          <w:tcPr>
            <w:tcW w:w="2126" w:type="dxa"/>
            <w:gridSpan w:val="3"/>
            <w:vAlign w:val="center"/>
          </w:tcPr>
          <w:p w:rsidR="00C90414" w:rsidRPr="00525367" w:rsidRDefault="00C90414" w:rsidP="00495F61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vAlign w:val="center"/>
          </w:tcPr>
          <w:p w:rsidR="00C90414" w:rsidRPr="00525367" w:rsidRDefault="00C90414" w:rsidP="00495F61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C90414" w:rsidRPr="00525367" w:rsidTr="00A63ABA">
        <w:tc>
          <w:tcPr>
            <w:tcW w:w="675" w:type="dxa"/>
            <w:vAlign w:val="center"/>
          </w:tcPr>
          <w:p w:rsidR="00C90414" w:rsidRPr="00525367" w:rsidRDefault="00C90414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C90414" w:rsidRPr="00525367" w:rsidRDefault="00C90414" w:rsidP="00866124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бюджете муниципального образования город Торжок на 20</w:t>
            </w:r>
            <w:r>
              <w:rPr>
                <w:sz w:val="24"/>
                <w:szCs w:val="24"/>
              </w:rPr>
              <w:t>21</w:t>
            </w:r>
            <w:r w:rsidRPr="00525367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22</w:t>
            </w:r>
            <w:r w:rsidRPr="00525367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5253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3"/>
            <w:vAlign w:val="center"/>
          </w:tcPr>
          <w:p w:rsidR="00C90414" w:rsidRPr="00525367" w:rsidRDefault="00C90414" w:rsidP="0086612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декабрь</w:t>
            </w:r>
          </w:p>
        </w:tc>
        <w:tc>
          <w:tcPr>
            <w:tcW w:w="2658" w:type="dxa"/>
            <w:vAlign w:val="center"/>
          </w:tcPr>
          <w:p w:rsidR="00C90414" w:rsidRPr="00525367" w:rsidRDefault="00C90414" w:rsidP="0086612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Управление финансов администрации города, постоянная комиссия по налогам, бюджету и экономическим вопросам</w:t>
            </w:r>
          </w:p>
        </w:tc>
      </w:tr>
      <w:tr w:rsidR="002A28C6" w:rsidRPr="00525367" w:rsidTr="008F5871">
        <w:tc>
          <w:tcPr>
            <w:tcW w:w="675" w:type="dxa"/>
            <w:vAlign w:val="center"/>
          </w:tcPr>
          <w:p w:rsidR="002A28C6" w:rsidRPr="00525367" w:rsidRDefault="002A28C6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28C6" w:rsidRPr="002A28C6" w:rsidRDefault="002A28C6" w:rsidP="002A28C6">
            <w:pPr>
              <w:jc w:val="both"/>
              <w:rPr>
                <w:sz w:val="24"/>
                <w:szCs w:val="24"/>
              </w:rPr>
            </w:pPr>
            <w:r w:rsidRPr="002A28C6">
              <w:rPr>
                <w:sz w:val="24"/>
                <w:szCs w:val="24"/>
              </w:rPr>
              <w:t>О внесении изменений в отдельные правовые акты Торжокской городской Думы и признании утративших силу отдельных нормативных правовых актов Торжокской городской Думы</w:t>
            </w:r>
          </w:p>
        </w:tc>
        <w:tc>
          <w:tcPr>
            <w:tcW w:w="2126" w:type="dxa"/>
            <w:gridSpan w:val="3"/>
          </w:tcPr>
          <w:p w:rsidR="002A28C6" w:rsidRPr="002A28C6" w:rsidRDefault="002A28C6" w:rsidP="002A28C6">
            <w:pPr>
              <w:jc w:val="center"/>
              <w:rPr>
                <w:sz w:val="24"/>
                <w:szCs w:val="24"/>
              </w:rPr>
            </w:pPr>
            <w:r w:rsidRPr="002A28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квартала</w:t>
            </w:r>
            <w:r w:rsidRPr="002A28C6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658" w:type="dxa"/>
            <w:vAlign w:val="center"/>
          </w:tcPr>
          <w:p w:rsidR="002A28C6" w:rsidRPr="00525367" w:rsidRDefault="002A28C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</w:tbl>
    <w:p w:rsidR="003E62C4" w:rsidRPr="00525367" w:rsidRDefault="003E62C4" w:rsidP="003E62C4">
      <w:pPr>
        <w:pStyle w:val="a6"/>
        <w:ind w:left="1429"/>
        <w:rPr>
          <w:u w:val="single"/>
        </w:rPr>
      </w:pPr>
    </w:p>
    <w:sectPr w:rsidR="003E62C4" w:rsidRPr="00525367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BA8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9A51F5"/>
    <w:rsid w:val="00030270"/>
    <w:rsid w:val="00042597"/>
    <w:rsid w:val="000B6BB6"/>
    <w:rsid w:val="000D7976"/>
    <w:rsid w:val="000E262D"/>
    <w:rsid w:val="00113C88"/>
    <w:rsid w:val="00120577"/>
    <w:rsid w:val="001641FA"/>
    <w:rsid w:val="00165E83"/>
    <w:rsid w:val="00175C10"/>
    <w:rsid w:val="001D37B0"/>
    <w:rsid w:val="0020293B"/>
    <w:rsid w:val="00207299"/>
    <w:rsid w:val="00222E1C"/>
    <w:rsid w:val="00226609"/>
    <w:rsid w:val="00251ABD"/>
    <w:rsid w:val="002822DE"/>
    <w:rsid w:val="002A28C6"/>
    <w:rsid w:val="002E073A"/>
    <w:rsid w:val="00304D25"/>
    <w:rsid w:val="00375F33"/>
    <w:rsid w:val="003B5EFC"/>
    <w:rsid w:val="003C1E5A"/>
    <w:rsid w:val="003D584E"/>
    <w:rsid w:val="003E2B44"/>
    <w:rsid w:val="003E62C4"/>
    <w:rsid w:val="00500D95"/>
    <w:rsid w:val="0050626F"/>
    <w:rsid w:val="00525367"/>
    <w:rsid w:val="00525C99"/>
    <w:rsid w:val="005415C2"/>
    <w:rsid w:val="0055141D"/>
    <w:rsid w:val="005555C3"/>
    <w:rsid w:val="005D2C7F"/>
    <w:rsid w:val="005F40F7"/>
    <w:rsid w:val="006172E2"/>
    <w:rsid w:val="00651615"/>
    <w:rsid w:val="00653EC0"/>
    <w:rsid w:val="0067725F"/>
    <w:rsid w:val="006C39E8"/>
    <w:rsid w:val="006F02B3"/>
    <w:rsid w:val="00713630"/>
    <w:rsid w:val="0077160A"/>
    <w:rsid w:val="00777419"/>
    <w:rsid w:val="007B68CB"/>
    <w:rsid w:val="00851D09"/>
    <w:rsid w:val="00864DAC"/>
    <w:rsid w:val="00872F58"/>
    <w:rsid w:val="00874D27"/>
    <w:rsid w:val="00887C50"/>
    <w:rsid w:val="00972345"/>
    <w:rsid w:val="0097636D"/>
    <w:rsid w:val="009A51F5"/>
    <w:rsid w:val="009E0380"/>
    <w:rsid w:val="00A156BD"/>
    <w:rsid w:val="00A42FCF"/>
    <w:rsid w:val="00A60D0F"/>
    <w:rsid w:val="00A63ABA"/>
    <w:rsid w:val="00AB603F"/>
    <w:rsid w:val="00AE5926"/>
    <w:rsid w:val="00AF2062"/>
    <w:rsid w:val="00B309E2"/>
    <w:rsid w:val="00B945EA"/>
    <w:rsid w:val="00B94E78"/>
    <w:rsid w:val="00BB25BC"/>
    <w:rsid w:val="00BC01FE"/>
    <w:rsid w:val="00C05F03"/>
    <w:rsid w:val="00C2217B"/>
    <w:rsid w:val="00C32F1B"/>
    <w:rsid w:val="00C656CE"/>
    <w:rsid w:val="00C90414"/>
    <w:rsid w:val="00CC517C"/>
    <w:rsid w:val="00CD35D5"/>
    <w:rsid w:val="00CF6CB4"/>
    <w:rsid w:val="00D03A40"/>
    <w:rsid w:val="00D17A27"/>
    <w:rsid w:val="00D26EAE"/>
    <w:rsid w:val="00D32F87"/>
    <w:rsid w:val="00D404E9"/>
    <w:rsid w:val="00D4353A"/>
    <w:rsid w:val="00D530A8"/>
    <w:rsid w:val="00DB0104"/>
    <w:rsid w:val="00DD0D63"/>
    <w:rsid w:val="00DD3AB1"/>
    <w:rsid w:val="00DD69C7"/>
    <w:rsid w:val="00E07969"/>
    <w:rsid w:val="00E33FC4"/>
    <w:rsid w:val="00EF045A"/>
    <w:rsid w:val="00F02DE9"/>
    <w:rsid w:val="00F12C10"/>
    <w:rsid w:val="00F1489B"/>
    <w:rsid w:val="00F25025"/>
    <w:rsid w:val="00F2562E"/>
    <w:rsid w:val="00F6286C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8E44-CE8B-41D0-8EC1-F2CFF66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rsid w:val="00A42FCF"/>
    <w:pPr>
      <w:ind w:firstLine="720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A42F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Normal (Web)"/>
    <w:basedOn w:val="a"/>
    <w:uiPriority w:val="99"/>
    <w:rsid w:val="00A63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2020-10-20T13:29:00Z</cp:lastPrinted>
  <dcterms:created xsi:type="dcterms:W3CDTF">2020-10-20T14:39:00Z</dcterms:created>
  <dcterms:modified xsi:type="dcterms:W3CDTF">2020-10-20T14:39:00Z</dcterms:modified>
</cp:coreProperties>
</file>