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0" w:rsidRDefault="00856CC8" w:rsidP="009E4D32">
      <w:pPr>
        <w:shd w:val="clear" w:color="auto" w:fill="FFFFFF"/>
        <w:spacing w:line="276" w:lineRule="auto"/>
        <w:ind w:right="-143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169">
        <w:rPr>
          <w:b/>
          <w:sz w:val="26"/>
          <w:szCs w:val="26"/>
        </w:rPr>
        <w:t xml:space="preserve"> </w:t>
      </w:r>
    </w:p>
    <w:p w:rsidR="00933440" w:rsidRPr="00281029" w:rsidRDefault="00933440" w:rsidP="007B316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33440" w:rsidRPr="00281029" w:rsidRDefault="00933440" w:rsidP="007B316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933440" w:rsidRPr="00281029" w:rsidRDefault="00933440" w:rsidP="007B3169">
      <w:pPr>
        <w:shd w:val="clear" w:color="auto" w:fill="FFFFFF"/>
        <w:spacing w:before="87" w:line="276" w:lineRule="auto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33440" w:rsidRPr="00281029" w:rsidRDefault="00933440" w:rsidP="007B316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81029" w:rsidRPr="00281029" w:rsidRDefault="00281029" w:rsidP="007B316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33440" w:rsidRPr="00281029" w:rsidRDefault="00933440" w:rsidP="007B3169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 xml:space="preserve">Р 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Е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Ш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Е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Н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И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Е</w:t>
      </w:r>
    </w:p>
    <w:p w:rsidR="00933440" w:rsidRPr="00281029" w:rsidRDefault="00933440" w:rsidP="007B3169">
      <w:pPr>
        <w:shd w:val="clear" w:color="auto" w:fill="FFFFFF"/>
        <w:jc w:val="both"/>
        <w:rPr>
          <w:b/>
          <w:sz w:val="26"/>
          <w:szCs w:val="26"/>
        </w:rPr>
      </w:pPr>
    </w:p>
    <w:p w:rsidR="00281029" w:rsidRPr="00281029" w:rsidRDefault="00281029" w:rsidP="007B3169">
      <w:pPr>
        <w:shd w:val="clear" w:color="auto" w:fill="FFFFFF"/>
        <w:jc w:val="both"/>
        <w:rPr>
          <w:b/>
          <w:sz w:val="26"/>
          <w:szCs w:val="26"/>
        </w:rPr>
      </w:pPr>
    </w:p>
    <w:p w:rsidR="009A51F5" w:rsidRPr="00281029" w:rsidRDefault="003E489D" w:rsidP="007B316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29.09</w:t>
      </w:r>
      <w:r w:rsidR="009A51F5" w:rsidRPr="00281029">
        <w:rPr>
          <w:b/>
          <w:sz w:val="26"/>
          <w:szCs w:val="26"/>
        </w:rPr>
        <w:t>.20</w:t>
      </w:r>
      <w:r w:rsidR="0047469C" w:rsidRPr="00281029">
        <w:rPr>
          <w:b/>
          <w:sz w:val="26"/>
          <w:szCs w:val="26"/>
        </w:rPr>
        <w:t>2</w:t>
      </w:r>
      <w:r w:rsidR="00B9220E">
        <w:rPr>
          <w:b/>
          <w:sz w:val="26"/>
          <w:szCs w:val="26"/>
        </w:rPr>
        <w:t>2</w:t>
      </w:r>
      <w:r w:rsidR="009A51F5" w:rsidRPr="00281029">
        <w:rPr>
          <w:b/>
          <w:sz w:val="26"/>
          <w:szCs w:val="26"/>
        </w:rPr>
        <w:t xml:space="preserve">                                                       </w:t>
      </w:r>
      <w:r w:rsidR="003F3FEC" w:rsidRPr="00281029">
        <w:rPr>
          <w:b/>
          <w:sz w:val="26"/>
          <w:szCs w:val="26"/>
        </w:rPr>
        <w:tab/>
      </w:r>
      <w:r w:rsidR="009A51F5" w:rsidRPr="00281029">
        <w:rPr>
          <w:b/>
          <w:sz w:val="26"/>
          <w:szCs w:val="26"/>
        </w:rPr>
        <w:t xml:space="preserve">                                      </w:t>
      </w:r>
      <w:r w:rsidR="00C27064" w:rsidRPr="00281029">
        <w:rPr>
          <w:b/>
          <w:sz w:val="26"/>
          <w:szCs w:val="26"/>
        </w:rPr>
        <w:t xml:space="preserve">         </w:t>
      </w:r>
      <w:r w:rsidR="00933440" w:rsidRPr="00281029">
        <w:rPr>
          <w:b/>
          <w:sz w:val="26"/>
          <w:szCs w:val="26"/>
        </w:rPr>
        <w:t xml:space="preserve">    </w:t>
      </w:r>
      <w:r w:rsidR="009A51F5" w:rsidRPr="00281029">
        <w:rPr>
          <w:b/>
          <w:sz w:val="26"/>
          <w:szCs w:val="26"/>
        </w:rPr>
        <w:t xml:space="preserve">  </w:t>
      </w:r>
      <w:r w:rsidR="00460ADE">
        <w:rPr>
          <w:b/>
          <w:sz w:val="26"/>
          <w:szCs w:val="26"/>
        </w:rPr>
        <w:t xml:space="preserve">  </w:t>
      </w:r>
      <w:r w:rsidR="00F572A0">
        <w:rPr>
          <w:b/>
          <w:sz w:val="26"/>
          <w:szCs w:val="26"/>
        </w:rPr>
        <w:t xml:space="preserve"> </w:t>
      </w:r>
      <w:r w:rsidR="009A51F5" w:rsidRPr="00281029">
        <w:rPr>
          <w:b/>
          <w:sz w:val="26"/>
          <w:szCs w:val="26"/>
        </w:rPr>
        <w:t>№</w:t>
      </w:r>
      <w:r w:rsidR="00460ADE">
        <w:rPr>
          <w:b/>
          <w:sz w:val="26"/>
          <w:szCs w:val="26"/>
        </w:rPr>
        <w:t xml:space="preserve"> </w:t>
      </w:r>
      <w:r w:rsidR="0073714F">
        <w:rPr>
          <w:b/>
          <w:sz w:val="26"/>
          <w:szCs w:val="26"/>
        </w:rPr>
        <w:t>138</w:t>
      </w:r>
    </w:p>
    <w:p w:rsidR="00281029" w:rsidRPr="00281029" w:rsidRDefault="00281029" w:rsidP="007B3169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281029" w:rsidRPr="00281029" w:rsidRDefault="00281029" w:rsidP="007B3169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2B5CBA" w:rsidRDefault="002B5CBA" w:rsidP="007B3169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3F536F">
        <w:rPr>
          <w:b/>
          <w:bCs/>
          <w:color w:val="000000"/>
          <w:sz w:val="26"/>
          <w:szCs w:val="26"/>
        </w:rPr>
        <w:t xml:space="preserve"> </w:t>
      </w:r>
      <w:r w:rsidR="003F536F" w:rsidRPr="00281029">
        <w:rPr>
          <w:b/>
          <w:bCs/>
          <w:color w:val="000000"/>
          <w:sz w:val="26"/>
          <w:szCs w:val="26"/>
        </w:rPr>
        <w:t>внесении изменений в</w:t>
      </w:r>
      <w:r w:rsidR="003F536F" w:rsidRPr="00281029">
        <w:rPr>
          <w:b/>
          <w:color w:val="000000"/>
          <w:spacing w:val="-1"/>
          <w:sz w:val="26"/>
          <w:szCs w:val="26"/>
        </w:rPr>
        <w:t xml:space="preserve"> решение</w:t>
      </w:r>
    </w:p>
    <w:p w:rsidR="002B5CBA" w:rsidRDefault="003F536F" w:rsidP="007B3169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>Торжокской городской Думы</w:t>
      </w:r>
      <w:r>
        <w:rPr>
          <w:b/>
          <w:color w:val="000000"/>
          <w:spacing w:val="-1"/>
          <w:sz w:val="26"/>
          <w:szCs w:val="26"/>
        </w:rPr>
        <w:t xml:space="preserve"> </w:t>
      </w:r>
    </w:p>
    <w:p w:rsidR="003F536F" w:rsidRPr="00281029" w:rsidRDefault="003F536F" w:rsidP="007B3169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от </w:t>
      </w:r>
      <w:r w:rsidRPr="00281029">
        <w:rPr>
          <w:b/>
          <w:color w:val="000000"/>
          <w:spacing w:val="-1"/>
          <w:sz w:val="26"/>
          <w:szCs w:val="26"/>
        </w:rPr>
        <w:t>2</w:t>
      </w:r>
      <w:r w:rsidR="00034969">
        <w:rPr>
          <w:b/>
          <w:color w:val="000000"/>
          <w:spacing w:val="-1"/>
          <w:sz w:val="26"/>
          <w:szCs w:val="26"/>
        </w:rPr>
        <w:t>5</w:t>
      </w:r>
      <w:r w:rsidRPr="00281029">
        <w:rPr>
          <w:b/>
          <w:color w:val="000000"/>
          <w:spacing w:val="-1"/>
          <w:sz w:val="26"/>
          <w:szCs w:val="26"/>
        </w:rPr>
        <w:t>.1</w:t>
      </w:r>
      <w:r w:rsidR="00034969">
        <w:rPr>
          <w:b/>
          <w:color w:val="000000"/>
          <w:spacing w:val="-1"/>
          <w:sz w:val="26"/>
          <w:szCs w:val="26"/>
        </w:rPr>
        <w:t>1</w:t>
      </w:r>
      <w:r w:rsidRPr="00281029">
        <w:rPr>
          <w:b/>
          <w:color w:val="000000"/>
          <w:spacing w:val="-1"/>
          <w:sz w:val="26"/>
          <w:szCs w:val="26"/>
        </w:rPr>
        <w:t>.202</w:t>
      </w:r>
      <w:r w:rsidR="00034969">
        <w:rPr>
          <w:b/>
          <w:color w:val="000000"/>
          <w:spacing w:val="-1"/>
          <w:sz w:val="26"/>
          <w:szCs w:val="26"/>
        </w:rPr>
        <w:t>1</w:t>
      </w:r>
      <w:r w:rsidRPr="00281029">
        <w:rPr>
          <w:b/>
          <w:color w:val="000000"/>
          <w:spacing w:val="-1"/>
          <w:sz w:val="26"/>
          <w:szCs w:val="26"/>
        </w:rPr>
        <w:t xml:space="preserve"> № </w:t>
      </w:r>
      <w:r w:rsidR="00034969">
        <w:rPr>
          <w:b/>
          <w:color w:val="000000"/>
          <w:spacing w:val="-1"/>
          <w:sz w:val="26"/>
          <w:szCs w:val="26"/>
        </w:rPr>
        <w:t>77</w:t>
      </w:r>
    </w:p>
    <w:p w:rsidR="003F536F" w:rsidRDefault="003F536F" w:rsidP="007B3169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933440" w:rsidRPr="00281029" w:rsidRDefault="00933440" w:rsidP="007B3169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F05AF" w:rsidRPr="00C708CD" w:rsidRDefault="00C03A99" w:rsidP="003862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0402F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 закона</w:t>
      </w:r>
      <w:r w:rsidRPr="00E0402F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E0402F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E0402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0402F">
        <w:rPr>
          <w:sz w:val="26"/>
          <w:szCs w:val="26"/>
        </w:rPr>
        <w:t xml:space="preserve">.2001 </w:t>
      </w:r>
      <w:r>
        <w:rPr>
          <w:sz w:val="26"/>
          <w:szCs w:val="26"/>
        </w:rPr>
        <w:t xml:space="preserve">№ </w:t>
      </w:r>
      <w:r w:rsidRPr="00E0402F">
        <w:rPr>
          <w:sz w:val="26"/>
          <w:szCs w:val="26"/>
        </w:rPr>
        <w:t xml:space="preserve">178-ФЗ </w:t>
      </w:r>
      <w:r w:rsidR="00C708CD">
        <w:rPr>
          <w:sz w:val="26"/>
          <w:szCs w:val="26"/>
        </w:rPr>
        <w:t xml:space="preserve">               </w:t>
      </w:r>
      <w:r w:rsidRPr="00E0402F">
        <w:rPr>
          <w:sz w:val="26"/>
          <w:szCs w:val="26"/>
        </w:rPr>
        <w:t>«О приватизации государственного и муниципального имущества»</w:t>
      </w:r>
      <w:r w:rsidR="00AD2BDA">
        <w:rPr>
          <w:sz w:val="26"/>
          <w:szCs w:val="26"/>
        </w:rPr>
        <w:t xml:space="preserve"> и </w:t>
      </w:r>
      <w:r w:rsidR="00A8276E">
        <w:rPr>
          <w:color w:val="000000"/>
          <w:sz w:val="26"/>
          <w:szCs w:val="26"/>
        </w:rPr>
        <w:t xml:space="preserve">от 22.07.2008 </w:t>
      </w:r>
      <w:r w:rsidR="00A8276E" w:rsidRPr="00787CCF">
        <w:rPr>
          <w:color w:val="000000"/>
          <w:sz w:val="26"/>
          <w:szCs w:val="26"/>
        </w:rPr>
        <w:t>№</w:t>
      </w:r>
      <w:r w:rsidR="00A8276E">
        <w:rPr>
          <w:color w:val="000000"/>
          <w:sz w:val="26"/>
          <w:szCs w:val="26"/>
        </w:rPr>
        <w:t xml:space="preserve"> 159-ФЗ</w:t>
      </w:r>
      <w:r>
        <w:rPr>
          <w:color w:val="000000"/>
          <w:sz w:val="26"/>
          <w:szCs w:val="26"/>
        </w:rPr>
        <w:t xml:space="preserve"> </w:t>
      </w:r>
      <w:r w:rsidR="00A8276E">
        <w:rPr>
          <w:color w:val="000000"/>
          <w:sz w:val="26"/>
          <w:szCs w:val="26"/>
        </w:rPr>
        <w:t>«Об особенностях от</w:t>
      </w:r>
      <w:r w:rsidR="00A8276E" w:rsidRPr="00787CCF">
        <w:rPr>
          <w:color w:val="000000"/>
          <w:sz w:val="26"/>
          <w:szCs w:val="26"/>
        </w:rPr>
        <w:t>чуждения недвижимого имущества, находящегося в государственной собственности суб</w:t>
      </w:r>
      <w:r w:rsidR="00C708CD">
        <w:rPr>
          <w:color w:val="000000"/>
          <w:sz w:val="26"/>
          <w:szCs w:val="26"/>
        </w:rPr>
        <w:t xml:space="preserve">ъектов Российской Федерации </w:t>
      </w:r>
      <w:r w:rsidR="00386205">
        <w:rPr>
          <w:color w:val="000000"/>
          <w:sz w:val="26"/>
          <w:szCs w:val="26"/>
        </w:rPr>
        <w:br/>
      </w:r>
      <w:r w:rsidR="00C708CD">
        <w:rPr>
          <w:color w:val="000000"/>
          <w:sz w:val="26"/>
          <w:szCs w:val="26"/>
        </w:rPr>
        <w:t>или</w:t>
      </w:r>
      <w:r w:rsidR="007A66D1">
        <w:rPr>
          <w:color w:val="000000"/>
          <w:sz w:val="26"/>
          <w:szCs w:val="26"/>
        </w:rPr>
        <w:t xml:space="preserve"> </w:t>
      </w:r>
      <w:r w:rsidR="00A8276E" w:rsidRPr="00787CCF">
        <w:rPr>
          <w:color w:val="000000"/>
          <w:sz w:val="26"/>
          <w:szCs w:val="26"/>
        </w:rPr>
        <w:t xml:space="preserve">в муниципальной собственности и арендуемого субъектами малого и </w:t>
      </w:r>
      <w:r w:rsidR="00386205">
        <w:rPr>
          <w:color w:val="000000"/>
          <w:sz w:val="26"/>
          <w:szCs w:val="26"/>
        </w:rPr>
        <w:br/>
      </w:r>
      <w:r w:rsidR="00A8276E" w:rsidRPr="00787CCF">
        <w:rPr>
          <w:color w:val="000000"/>
          <w:sz w:val="26"/>
          <w:szCs w:val="26"/>
        </w:rPr>
        <w:t>среднего предпринимательства, и</w:t>
      </w:r>
      <w:r w:rsidR="00A8276E">
        <w:rPr>
          <w:color w:val="000000"/>
          <w:sz w:val="26"/>
          <w:szCs w:val="26"/>
        </w:rPr>
        <w:t xml:space="preserve"> </w:t>
      </w:r>
      <w:r w:rsidR="00A8276E" w:rsidRPr="00787CCF">
        <w:rPr>
          <w:color w:val="000000"/>
          <w:sz w:val="26"/>
          <w:szCs w:val="26"/>
        </w:rPr>
        <w:t>о внесении изменений в отдельные законодательные акты Российской Федерации»,</w:t>
      </w:r>
      <w:r w:rsidR="00A8276E">
        <w:rPr>
          <w:color w:val="000000"/>
        </w:rPr>
        <w:t xml:space="preserve"> </w:t>
      </w:r>
      <w:r w:rsidR="00B976A8" w:rsidRPr="00281029">
        <w:rPr>
          <w:color w:val="000000"/>
          <w:sz w:val="26"/>
          <w:szCs w:val="26"/>
        </w:rPr>
        <w:t>под</w:t>
      </w:r>
      <w:r w:rsidR="00B976A8" w:rsidRPr="00281029">
        <w:rPr>
          <w:sz w:val="26"/>
          <w:szCs w:val="26"/>
        </w:rPr>
        <w:t>пунктом 25 пункта 3 статьи 28</w:t>
      </w:r>
      <w:r w:rsidR="00B976A8" w:rsidRPr="00281029">
        <w:rPr>
          <w:color w:val="000000"/>
          <w:sz w:val="26"/>
          <w:szCs w:val="26"/>
        </w:rPr>
        <w:t xml:space="preserve"> Устава муниципального образования городской округ город Торжок Тверской области, подпунктом 7.2.4. пункта 7.2 Положения о порядке управления и распоряжения имуществом, находящимся в собственности муниципального образования город Торжок, утвержденного решением Торжокской городской </w:t>
      </w:r>
      <w:r w:rsidR="00386205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Думы </w:t>
      </w:r>
      <w:r w:rsidR="003F536F">
        <w:rPr>
          <w:color w:val="000000"/>
          <w:sz w:val="26"/>
          <w:szCs w:val="26"/>
        </w:rPr>
        <w:t>от 19.12.2013</w:t>
      </w:r>
      <w:r w:rsidR="00B976A8" w:rsidRPr="00281029">
        <w:rPr>
          <w:color w:val="000000"/>
          <w:sz w:val="26"/>
          <w:szCs w:val="26"/>
        </w:rPr>
        <w:t xml:space="preserve"> </w:t>
      </w:r>
      <w:r w:rsidR="003F536F">
        <w:rPr>
          <w:color w:val="000000"/>
          <w:sz w:val="26"/>
          <w:szCs w:val="26"/>
        </w:rPr>
        <w:t>№ 219</w:t>
      </w:r>
      <w:r w:rsidR="00B976A8" w:rsidRPr="00281029">
        <w:rPr>
          <w:color w:val="000000"/>
          <w:sz w:val="26"/>
          <w:szCs w:val="26"/>
        </w:rPr>
        <w:t xml:space="preserve"> (в редакции решений Торжокской городской Думы </w:t>
      </w:r>
      <w:r w:rsidR="00386205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от </w:t>
      </w:r>
      <w:r w:rsidR="003F536F">
        <w:rPr>
          <w:color w:val="000000"/>
          <w:sz w:val="26"/>
          <w:szCs w:val="26"/>
        </w:rPr>
        <w:t>26.03.20</w:t>
      </w:r>
      <w:r w:rsidR="00950134">
        <w:rPr>
          <w:color w:val="000000"/>
          <w:sz w:val="26"/>
          <w:szCs w:val="26"/>
        </w:rPr>
        <w:t>1</w:t>
      </w:r>
      <w:r w:rsidR="003F536F">
        <w:rPr>
          <w:color w:val="000000"/>
          <w:sz w:val="26"/>
          <w:szCs w:val="26"/>
        </w:rPr>
        <w:t>4 № 235, от 18.12.2014 №</w:t>
      </w:r>
      <w:r w:rsidR="009E476B">
        <w:rPr>
          <w:color w:val="000000"/>
          <w:sz w:val="26"/>
          <w:szCs w:val="26"/>
        </w:rPr>
        <w:t xml:space="preserve"> </w:t>
      </w:r>
      <w:r w:rsidR="003F536F">
        <w:rPr>
          <w:color w:val="000000"/>
          <w:sz w:val="26"/>
          <w:szCs w:val="26"/>
        </w:rPr>
        <w:t>284</w:t>
      </w:r>
      <w:r w:rsidR="009E476B">
        <w:rPr>
          <w:color w:val="000000"/>
          <w:sz w:val="26"/>
          <w:szCs w:val="26"/>
        </w:rPr>
        <w:t xml:space="preserve">, </w:t>
      </w:r>
      <w:r w:rsidR="00E326F4">
        <w:rPr>
          <w:color w:val="000000"/>
          <w:sz w:val="26"/>
          <w:szCs w:val="26"/>
        </w:rPr>
        <w:t xml:space="preserve">от </w:t>
      </w:r>
      <w:r w:rsidR="00FC6B78">
        <w:rPr>
          <w:color w:val="000000"/>
          <w:sz w:val="26"/>
          <w:szCs w:val="26"/>
        </w:rPr>
        <w:t>18.05.2017 № 84</w:t>
      </w:r>
      <w:r w:rsidR="00E326F4">
        <w:rPr>
          <w:color w:val="000000"/>
          <w:sz w:val="26"/>
          <w:szCs w:val="26"/>
        </w:rPr>
        <w:t xml:space="preserve">, </w:t>
      </w:r>
      <w:r w:rsidR="00386205">
        <w:rPr>
          <w:color w:val="000000"/>
          <w:sz w:val="26"/>
          <w:szCs w:val="26"/>
        </w:rPr>
        <w:br/>
      </w:r>
      <w:r w:rsidR="00E326F4">
        <w:rPr>
          <w:color w:val="000000"/>
          <w:sz w:val="26"/>
          <w:szCs w:val="26"/>
        </w:rPr>
        <w:t xml:space="preserve">от 03.09.2020 № 297, </w:t>
      </w:r>
      <w:r w:rsidR="009E476B">
        <w:rPr>
          <w:color w:val="000000"/>
          <w:sz w:val="26"/>
          <w:szCs w:val="26"/>
        </w:rPr>
        <w:t>от 20.10.2020 № 8</w:t>
      </w:r>
      <w:r w:rsidR="00B976A8" w:rsidRPr="00281029">
        <w:rPr>
          <w:color w:val="000000"/>
          <w:sz w:val="26"/>
          <w:szCs w:val="26"/>
        </w:rPr>
        <w:t xml:space="preserve">), Торжокская городская Дума </w:t>
      </w:r>
      <w:r w:rsidR="00386205">
        <w:rPr>
          <w:color w:val="000000"/>
          <w:sz w:val="26"/>
          <w:szCs w:val="26"/>
        </w:rPr>
        <w:br/>
      </w:r>
      <w:r w:rsidR="00CF05AF" w:rsidRPr="00281029">
        <w:rPr>
          <w:b/>
          <w:color w:val="000000"/>
          <w:sz w:val="26"/>
          <w:szCs w:val="26"/>
        </w:rPr>
        <w:t xml:space="preserve">р е ш и л а: </w:t>
      </w:r>
    </w:p>
    <w:p w:rsidR="005743B1" w:rsidRDefault="00CF05AF" w:rsidP="003862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5743B1">
        <w:rPr>
          <w:color w:val="000000"/>
          <w:sz w:val="26"/>
          <w:szCs w:val="26"/>
        </w:rPr>
        <w:t xml:space="preserve">Утвердить </w:t>
      </w:r>
      <w:r w:rsidR="00793655">
        <w:rPr>
          <w:color w:val="000000"/>
          <w:sz w:val="26"/>
          <w:szCs w:val="26"/>
        </w:rPr>
        <w:t>П</w:t>
      </w:r>
      <w:r w:rsidR="005743B1">
        <w:rPr>
          <w:rFonts w:eastAsia="Calibri"/>
          <w:sz w:val="26"/>
          <w:szCs w:val="26"/>
        </w:rPr>
        <w:t xml:space="preserve">еречень </w:t>
      </w:r>
      <w:r w:rsidR="005743B1">
        <w:rPr>
          <w:color w:val="000000"/>
          <w:spacing w:val="-1"/>
          <w:sz w:val="26"/>
          <w:szCs w:val="26"/>
        </w:rPr>
        <w:t>муниципального имущества, отчуждаемого субъектам малого и среднего предпринимательств</w:t>
      </w:r>
      <w:r w:rsidR="009E4D32">
        <w:rPr>
          <w:color w:val="000000"/>
          <w:spacing w:val="-1"/>
          <w:sz w:val="26"/>
          <w:szCs w:val="26"/>
        </w:rPr>
        <w:t>а в рамках Федерального закона</w:t>
      </w:r>
      <w:r w:rsidR="005743B1">
        <w:rPr>
          <w:color w:val="000000"/>
          <w:spacing w:val="-1"/>
          <w:sz w:val="26"/>
          <w:szCs w:val="26"/>
        </w:rPr>
        <w:t xml:space="preserve"> </w:t>
      </w:r>
      <w:r w:rsidR="009E4D32">
        <w:rPr>
          <w:color w:val="000000"/>
          <w:spacing w:val="-1"/>
          <w:sz w:val="26"/>
          <w:szCs w:val="26"/>
        </w:rPr>
        <w:br/>
      </w:r>
      <w:r w:rsidR="005743B1">
        <w:rPr>
          <w:color w:val="000000"/>
          <w:spacing w:val="-1"/>
          <w:sz w:val="26"/>
          <w:szCs w:val="26"/>
        </w:rPr>
        <w:t xml:space="preserve">от 22.07.2008 № 159 ФЗ </w:t>
      </w:r>
      <w:r w:rsidR="005743B1">
        <w:rPr>
          <w:rFonts w:eastAsia="Calibri"/>
          <w:sz w:val="26"/>
          <w:szCs w:val="26"/>
        </w:rPr>
        <w:t xml:space="preserve">«Об особенностях отчуждения недвижимого имущества, находящегося в государственной или </w:t>
      </w:r>
      <w:r w:rsidR="009E4D32">
        <w:rPr>
          <w:rFonts w:eastAsia="Calibri"/>
          <w:sz w:val="26"/>
          <w:szCs w:val="26"/>
        </w:rPr>
        <w:t xml:space="preserve">в муниципальной собственности </w:t>
      </w:r>
      <w:r w:rsidR="009E4D32">
        <w:rPr>
          <w:rFonts w:eastAsia="Calibri"/>
          <w:sz w:val="26"/>
          <w:szCs w:val="26"/>
        </w:rPr>
        <w:br/>
      </w:r>
      <w:r w:rsidR="005743B1">
        <w:rPr>
          <w:rFonts w:eastAsia="Calibri"/>
          <w:sz w:val="26"/>
          <w:szCs w:val="26"/>
        </w:rPr>
        <w:lastRenderedPageBreak/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45603">
        <w:rPr>
          <w:rFonts w:eastAsia="Calibri"/>
          <w:sz w:val="26"/>
          <w:szCs w:val="26"/>
        </w:rPr>
        <w:t xml:space="preserve"> (далее – Перечень).</w:t>
      </w:r>
    </w:p>
    <w:p w:rsidR="001A2CA3" w:rsidRDefault="005743B1" w:rsidP="003862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 </w:t>
      </w:r>
      <w:r w:rsidR="001A2CA3" w:rsidRPr="00281029">
        <w:rPr>
          <w:color w:val="000000"/>
          <w:spacing w:val="-1"/>
          <w:sz w:val="26"/>
          <w:szCs w:val="26"/>
        </w:rPr>
        <w:t xml:space="preserve">Внести в решение Торжокской городской Думы </w:t>
      </w:r>
      <w:r w:rsidR="001A2CA3" w:rsidRPr="00FB2DB9">
        <w:rPr>
          <w:color w:val="000000"/>
          <w:spacing w:val="-1"/>
          <w:sz w:val="26"/>
          <w:szCs w:val="26"/>
        </w:rPr>
        <w:t>от 2</w:t>
      </w:r>
      <w:r w:rsidR="001A2CA3">
        <w:rPr>
          <w:color w:val="000000"/>
          <w:spacing w:val="-1"/>
          <w:sz w:val="26"/>
          <w:szCs w:val="26"/>
        </w:rPr>
        <w:t>5</w:t>
      </w:r>
      <w:r w:rsidR="001A2CA3" w:rsidRPr="00FB2DB9">
        <w:rPr>
          <w:color w:val="000000"/>
          <w:spacing w:val="-1"/>
          <w:sz w:val="26"/>
          <w:szCs w:val="26"/>
        </w:rPr>
        <w:t>.1</w:t>
      </w:r>
      <w:r w:rsidR="001A2CA3">
        <w:rPr>
          <w:color w:val="000000"/>
          <w:spacing w:val="-1"/>
          <w:sz w:val="26"/>
          <w:szCs w:val="26"/>
        </w:rPr>
        <w:t>1</w:t>
      </w:r>
      <w:r w:rsidR="001A2CA3" w:rsidRPr="00FB2DB9">
        <w:rPr>
          <w:color w:val="000000"/>
          <w:spacing w:val="-1"/>
          <w:sz w:val="26"/>
          <w:szCs w:val="26"/>
        </w:rPr>
        <w:t>.202</w:t>
      </w:r>
      <w:r w:rsidR="001A2CA3">
        <w:rPr>
          <w:color w:val="000000"/>
          <w:spacing w:val="-1"/>
          <w:sz w:val="26"/>
          <w:szCs w:val="26"/>
        </w:rPr>
        <w:t>1</w:t>
      </w:r>
      <w:r w:rsidR="001A2CA3" w:rsidRPr="00FB2DB9">
        <w:rPr>
          <w:color w:val="000000"/>
          <w:spacing w:val="-1"/>
          <w:sz w:val="26"/>
          <w:szCs w:val="26"/>
        </w:rPr>
        <w:t xml:space="preserve"> № </w:t>
      </w:r>
      <w:r w:rsidR="001A2CA3">
        <w:rPr>
          <w:color w:val="000000"/>
          <w:spacing w:val="-1"/>
          <w:sz w:val="26"/>
          <w:szCs w:val="26"/>
        </w:rPr>
        <w:t>77</w:t>
      </w:r>
      <w:r w:rsidR="00030898">
        <w:rPr>
          <w:color w:val="000000"/>
          <w:spacing w:val="-1"/>
          <w:sz w:val="26"/>
          <w:szCs w:val="26"/>
        </w:rPr>
        <w:t xml:space="preserve"> </w:t>
      </w:r>
      <w:r w:rsidR="003E489D">
        <w:rPr>
          <w:color w:val="000000"/>
          <w:spacing w:val="-1"/>
          <w:sz w:val="26"/>
          <w:szCs w:val="26"/>
        </w:rPr>
        <w:br/>
      </w:r>
      <w:r w:rsidR="001A2CA3">
        <w:rPr>
          <w:color w:val="000000"/>
          <w:spacing w:val="-1"/>
          <w:sz w:val="26"/>
          <w:szCs w:val="26"/>
        </w:rPr>
        <w:t>«</w:t>
      </w:r>
      <w:r w:rsidR="001A2CA3">
        <w:rPr>
          <w:rFonts w:eastAsia="Calibri"/>
          <w:sz w:val="26"/>
          <w:szCs w:val="26"/>
        </w:rPr>
        <w:t xml:space="preserve">Об утверждении прогнозного плана (программы) приватизации имущества, находящегося в муниципальной собственности муниципального образования городской округ город Торжок Тверской области, на 2022 - 2024 годы» </w:t>
      </w:r>
      <w:r w:rsidR="001A2CA3" w:rsidRPr="00FB2DB9">
        <w:rPr>
          <w:color w:val="000000"/>
          <w:spacing w:val="-1"/>
          <w:sz w:val="26"/>
          <w:szCs w:val="26"/>
        </w:rPr>
        <w:t>(</w:t>
      </w:r>
      <w:r w:rsidR="00911456">
        <w:rPr>
          <w:color w:val="000000"/>
          <w:spacing w:val="-1"/>
          <w:sz w:val="26"/>
          <w:szCs w:val="26"/>
        </w:rPr>
        <w:t xml:space="preserve">в редакции </w:t>
      </w:r>
      <w:r w:rsidR="00911456" w:rsidRPr="00FB2DB9">
        <w:rPr>
          <w:color w:val="000000"/>
          <w:spacing w:val="-1"/>
          <w:sz w:val="26"/>
          <w:szCs w:val="26"/>
        </w:rPr>
        <w:t>решени</w:t>
      </w:r>
      <w:r w:rsidR="00911456">
        <w:rPr>
          <w:color w:val="000000"/>
          <w:spacing w:val="-1"/>
          <w:sz w:val="26"/>
          <w:szCs w:val="26"/>
        </w:rPr>
        <w:t xml:space="preserve">й Торжокской городской </w:t>
      </w:r>
      <w:r w:rsidR="00911456" w:rsidRPr="00FB2DB9">
        <w:rPr>
          <w:color w:val="000000"/>
          <w:spacing w:val="-1"/>
          <w:sz w:val="26"/>
          <w:szCs w:val="26"/>
        </w:rPr>
        <w:t>Думы от 2</w:t>
      </w:r>
      <w:r w:rsidR="00911456">
        <w:rPr>
          <w:color w:val="000000"/>
          <w:spacing w:val="-1"/>
          <w:sz w:val="26"/>
          <w:szCs w:val="26"/>
        </w:rPr>
        <w:t>8</w:t>
      </w:r>
      <w:r w:rsidR="00911456" w:rsidRPr="00FB2DB9">
        <w:rPr>
          <w:color w:val="000000"/>
          <w:spacing w:val="-1"/>
          <w:sz w:val="26"/>
          <w:szCs w:val="26"/>
        </w:rPr>
        <w:t>.0</w:t>
      </w:r>
      <w:r w:rsidR="00911456">
        <w:rPr>
          <w:color w:val="000000"/>
          <w:spacing w:val="-1"/>
          <w:sz w:val="26"/>
          <w:szCs w:val="26"/>
        </w:rPr>
        <w:t>1</w:t>
      </w:r>
      <w:r w:rsidR="00911456" w:rsidRPr="00FB2DB9">
        <w:rPr>
          <w:color w:val="000000"/>
          <w:spacing w:val="-1"/>
          <w:sz w:val="26"/>
          <w:szCs w:val="26"/>
        </w:rPr>
        <w:t>.202</w:t>
      </w:r>
      <w:r w:rsidR="00911456">
        <w:rPr>
          <w:color w:val="000000"/>
          <w:spacing w:val="-1"/>
          <w:sz w:val="26"/>
          <w:szCs w:val="26"/>
        </w:rPr>
        <w:t>2</w:t>
      </w:r>
      <w:r w:rsidR="00911456" w:rsidRPr="00FB2DB9">
        <w:rPr>
          <w:color w:val="000000"/>
          <w:spacing w:val="-1"/>
          <w:sz w:val="26"/>
          <w:szCs w:val="26"/>
        </w:rPr>
        <w:t xml:space="preserve"> </w:t>
      </w:r>
      <w:r w:rsidR="00911456">
        <w:rPr>
          <w:color w:val="000000"/>
          <w:spacing w:val="-1"/>
          <w:sz w:val="26"/>
          <w:szCs w:val="26"/>
        </w:rPr>
        <w:t xml:space="preserve">№ 94, от 07.04.2022 № 106, </w:t>
      </w:r>
      <w:r w:rsidR="003E489D">
        <w:rPr>
          <w:color w:val="000000"/>
          <w:spacing w:val="-1"/>
          <w:sz w:val="26"/>
          <w:szCs w:val="26"/>
        </w:rPr>
        <w:br/>
      </w:r>
      <w:r w:rsidR="00911456">
        <w:rPr>
          <w:color w:val="000000"/>
          <w:spacing w:val="-1"/>
          <w:sz w:val="26"/>
          <w:szCs w:val="26"/>
        </w:rPr>
        <w:t>от 1</w:t>
      </w:r>
      <w:r w:rsidR="009E4D32">
        <w:rPr>
          <w:color w:val="000000"/>
          <w:spacing w:val="-1"/>
          <w:sz w:val="26"/>
          <w:szCs w:val="26"/>
        </w:rPr>
        <w:t xml:space="preserve">6.06.2022 № 116, от 25.08.2022 </w:t>
      </w:r>
      <w:r w:rsidR="00911456">
        <w:rPr>
          <w:color w:val="000000"/>
          <w:spacing w:val="-1"/>
          <w:sz w:val="26"/>
          <w:szCs w:val="26"/>
        </w:rPr>
        <w:t>№ 124</w:t>
      </w:r>
      <w:r w:rsidR="001A2CA3">
        <w:rPr>
          <w:color w:val="000000"/>
          <w:spacing w:val="-1"/>
          <w:sz w:val="26"/>
          <w:szCs w:val="26"/>
        </w:rPr>
        <w:t>)</w:t>
      </w:r>
      <w:r w:rsidR="00050C2C">
        <w:rPr>
          <w:color w:val="000000"/>
          <w:spacing w:val="-1"/>
          <w:sz w:val="26"/>
          <w:szCs w:val="26"/>
        </w:rPr>
        <w:t xml:space="preserve"> </w:t>
      </w:r>
      <w:r w:rsidR="00793655">
        <w:rPr>
          <w:color w:val="000000"/>
          <w:spacing w:val="-1"/>
          <w:sz w:val="26"/>
          <w:szCs w:val="26"/>
        </w:rPr>
        <w:t>следующие изменения</w:t>
      </w:r>
      <w:r w:rsidR="001A2CA3">
        <w:rPr>
          <w:color w:val="000000"/>
          <w:spacing w:val="-1"/>
          <w:sz w:val="26"/>
          <w:szCs w:val="26"/>
        </w:rPr>
        <w:t>:</w:t>
      </w:r>
    </w:p>
    <w:p w:rsidR="00793655" w:rsidRDefault="00F858B7" w:rsidP="00386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дополнить </w:t>
      </w:r>
      <w:r w:rsidR="00793655">
        <w:rPr>
          <w:color w:val="000000"/>
          <w:sz w:val="26"/>
          <w:szCs w:val="26"/>
        </w:rPr>
        <w:t xml:space="preserve">Перечнем, </w:t>
      </w:r>
      <w:r w:rsidR="00793655">
        <w:rPr>
          <w:rFonts w:eastAsia="Calibri"/>
          <w:sz w:val="26"/>
          <w:szCs w:val="26"/>
        </w:rPr>
        <w:t>утвержденным настоящим Решением</w:t>
      </w:r>
      <w:r w:rsidR="00284709">
        <w:rPr>
          <w:rFonts w:eastAsia="Calibri"/>
          <w:sz w:val="26"/>
          <w:szCs w:val="26"/>
        </w:rPr>
        <w:t>.</w:t>
      </w:r>
    </w:p>
    <w:p w:rsidR="00BD7DA4" w:rsidRDefault="00793655" w:rsidP="0038620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7DA4" w:rsidRPr="00CA4CB8">
        <w:rPr>
          <w:sz w:val="26"/>
          <w:szCs w:val="26"/>
        </w:rPr>
        <w:t xml:space="preserve">. Настоящее Решение вступает в силу со дня его </w:t>
      </w:r>
      <w:r w:rsidR="00292DB6">
        <w:rPr>
          <w:sz w:val="26"/>
          <w:szCs w:val="26"/>
        </w:rPr>
        <w:t>подписания</w:t>
      </w:r>
      <w:r w:rsidR="00436E1E">
        <w:rPr>
          <w:sz w:val="26"/>
          <w:szCs w:val="26"/>
        </w:rPr>
        <w:t>,</w:t>
      </w:r>
      <w:r w:rsidR="00292DB6">
        <w:rPr>
          <w:sz w:val="26"/>
          <w:szCs w:val="26"/>
        </w:rPr>
        <w:t xml:space="preserve"> </w:t>
      </w:r>
      <w:r w:rsidR="00292DB6" w:rsidRPr="00CA4CB8">
        <w:rPr>
          <w:sz w:val="26"/>
          <w:szCs w:val="26"/>
        </w:rPr>
        <w:t xml:space="preserve">подлежит </w:t>
      </w:r>
      <w:r w:rsidR="00292DB6">
        <w:rPr>
          <w:sz w:val="26"/>
          <w:szCs w:val="26"/>
        </w:rPr>
        <w:t>официальному опубликованию и</w:t>
      </w:r>
      <w:r w:rsidR="00BD7DA4" w:rsidRPr="00CA4CB8">
        <w:rPr>
          <w:sz w:val="26"/>
          <w:szCs w:val="26"/>
        </w:rPr>
        <w:t xml:space="preserve"> размещению в свободном доступе</w:t>
      </w:r>
      <w:r w:rsidR="009E4D32">
        <w:rPr>
          <w:sz w:val="26"/>
          <w:szCs w:val="26"/>
        </w:rPr>
        <w:t xml:space="preserve"> </w:t>
      </w:r>
      <w:r w:rsidR="00BD7DA4" w:rsidRPr="00CA4CB8">
        <w:rPr>
          <w:sz w:val="26"/>
          <w:szCs w:val="26"/>
        </w:rPr>
        <w:t xml:space="preserve">на официальных сайтах администрации города Торжка и Торжокской городской Думы </w:t>
      </w:r>
      <w:r w:rsidR="00292DB6">
        <w:rPr>
          <w:sz w:val="26"/>
          <w:szCs w:val="26"/>
        </w:rPr>
        <w:t xml:space="preserve"> </w:t>
      </w:r>
      <w:r w:rsidR="00BD7DA4" w:rsidRPr="00CA4CB8">
        <w:rPr>
          <w:sz w:val="26"/>
          <w:szCs w:val="26"/>
        </w:rPr>
        <w:t>в информационно-телекоммуникационной сети Интернет.</w:t>
      </w:r>
    </w:p>
    <w:p w:rsidR="00065344" w:rsidRDefault="00065344" w:rsidP="007B31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DA4" w:rsidRDefault="00BD7DA4" w:rsidP="0006534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6B">
        <w:rPr>
          <w:rFonts w:ascii="Times New Roman" w:hAnsi="Times New Roman" w:cs="Times New Roman"/>
          <w:b/>
          <w:sz w:val="26"/>
          <w:szCs w:val="26"/>
        </w:rPr>
        <w:t>Председатель Торжокской городской Думы</w:t>
      </w:r>
      <w:r w:rsidRPr="009E476B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06534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E476B">
        <w:rPr>
          <w:rFonts w:ascii="Times New Roman" w:hAnsi="Times New Roman" w:cs="Times New Roman"/>
          <w:b/>
          <w:sz w:val="26"/>
          <w:szCs w:val="26"/>
        </w:rPr>
        <w:t xml:space="preserve">   С.А. Дорогуш</w:t>
      </w:r>
    </w:p>
    <w:p w:rsidR="00D64443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443" w:rsidRPr="00D64443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443">
        <w:rPr>
          <w:rFonts w:ascii="Times New Roman" w:hAnsi="Times New Roman" w:cs="Times New Roman"/>
          <w:b/>
          <w:sz w:val="26"/>
          <w:szCs w:val="26"/>
        </w:rPr>
        <w:t>Врио Главы города Торжка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C648C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С.В. Кулагин</w:t>
      </w: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89D" w:rsidRDefault="003E489D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859" w:rsidRPr="00785FA8" w:rsidRDefault="00066859" w:rsidP="009114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5F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6859" w:rsidRPr="00785FA8" w:rsidRDefault="00066859" w:rsidP="00785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FA8">
        <w:rPr>
          <w:rFonts w:ascii="Times New Roman" w:hAnsi="Times New Roman" w:cs="Times New Roman"/>
          <w:sz w:val="24"/>
          <w:szCs w:val="24"/>
        </w:rPr>
        <w:t>к Прогнозному плану (программе) приватизации</w:t>
      </w:r>
      <w:r w:rsidR="00785FA8">
        <w:rPr>
          <w:rFonts w:ascii="Times New Roman" w:hAnsi="Times New Roman" w:cs="Times New Roman"/>
          <w:sz w:val="24"/>
          <w:szCs w:val="24"/>
        </w:rPr>
        <w:t xml:space="preserve"> имущества, </w:t>
      </w:r>
    </w:p>
    <w:p w:rsidR="00785FA8" w:rsidRDefault="00785FA8" w:rsidP="00785FA8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FA8">
        <w:rPr>
          <w:rFonts w:ascii="Times New Roman" w:eastAsia="Calibri" w:hAnsi="Times New Roman" w:cs="Times New Roman"/>
          <w:sz w:val="24"/>
          <w:szCs w:val="24"/>
        </w:rPr>
        <w:t xml:space="preserve">находящегося в муниципальной собственности </w:t>
      </w:r>
    </w:p>
    <w:p w:rsidR="00785FA8" w:rsidRDefault="00785FA8" w:rsidP="00785FA8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FA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066859" w:rsidRPr="00785FA8" w:rsidRDefault="00785FA8" w:rsidP="00785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FA8">
        <w:rPr>
          <w:rFonts w:ascii="Times New Roman" w:eastAsia="Calibri" w:hAnsi="Times New Roman" w:cs="Times New Roman"/>
          <w:sz w:val="24"/>
          <w:szCs w:val="24"/>
        </w:rPr>
        <w:t>город Торжок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FA8">
        <w:rPr>
          <w:rFonts w:ascii="Times New Roman" w:eastAsia="Calibri" w:hAnsi="Times New Roman" w:cs="Times New Roman"/>
          <w:sz w:val="24"/>
          <w:szCs w:val="24"/>
        </w:rPr>
        <w:t>Тверской области, на 2022 - 2024 годы</w:t>
      </w:r>
    </w:p>
    <w:p w:rsidR="00785FA8" w:rsidRDefault="00785FA8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205" w:rsidRDefault="00386205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Перечень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муниципального имущества, отчуждаемого субъектам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рамках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 xml:space="preserve">Федерального закона от 22.07.2008 </w:t>
      </w:r>
      <w:r w:rsidR="005B4B8E">
        <w:rPr>
          <w:rFonts w:ascii="Times New Roman" w:hAnsi="Times New Roman" w:cs="Times New Roman"/>
          <w:sz w:val="26"/>
          <w:szCs w:val="26"/>
        </w:rPr>
        <w:t>№</w:t>
      </w:r>
      <w:r w:rsidRPr="00435360">
        <w:rPr>
          <w:rFonts w:ascii="Times New Roman" w:hAnsi="Times New Roman" w:cs="Times New Roman"/>
          <w:sz w:val="26"/>
          <w:szCs w:val="26"/>
        </w:rPr>
        <w:t xml:space="preserve"> 159-ФЗ </w:t>
      </w:r>
      <w:r w:rsidR="005B4B8E">
        <w:rPr>
          <w:rFonts w:ascii="Times New Roman" w:hAnsi="Times New Roman" w:cs="Times New Roman"/>
          <w:sz w:val="26"/>
          <w:szCs w:val="26"/>
        </w:rPr>
        <w:t>«</w:t>
      </w:r>
      <w:r w:rsidRPr="00435360">
        <w:rPr>
          <w:rFonts w:ascii="Times New Roman" w:hAnsi="Times New Roman" w:cs="Times New Roman"/>
          <w:sz w:val="26"/>
          <w:szCs w:val="26"/>
        </w:rPr>
        <w:t>Об особенностях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отчуждения недвижимого имущества, находящегося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в государственной собственности субъектов Российской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Федерации или в муниципальной собственности и арендуемого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предпринимательства,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законодательные акты</w:t>
      </w:r>
    </w:p>
    <w:p w:rsidR="00066859" w:rsidRPr="00435360" w:rsidRDefault="005B4B8E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Федерации»</w:t>
      </w:r>
    </w:p>
    <w:p w:rsidR="00066859" w:rsidRPr="00435360" w:rsidRDefault="00066859" w:rsidP="00066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62"/>
        <w:gridCol w:w="1843"/>
        <w:gridCol w:w="1276"/>
        <w:gridCol w:w="1275"/>
        <w:gridCol w:w="1134"/>
        <w:gridCol w:w="1418"/>
      </w:tblGrid>
      <w:tr w:rsidR="00066859" w:rsidRPr="00435360" w:rsidTr="003E489D">
        <w:tc>
          <w:tcPr>
            <w:tcW w:w="510" w:type="dxa"/>
            <w:vMerge w:val="restart"/>
          </w:tcPr>
          <w:p w:rsidR="00066859" w:rsidRPr="00D17F0F" w:rsidRDefault="005B4B8E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62" w:type="dxa"/>
            <w:vMerge w:val="restart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Арендатор муниципального имущества</w:t>
            </w:r>
          </w:p>
        </w:tc>
        <w:tc>
          <w:tcPr>
            <w:tcW w:w="1843" w:type="dxa"/>
            <w:vMerge w:val="restart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арендованного имущества</w:t>
            </w:r>
          </w:p>
        </w:tc>
        <w:tc>
          <w:tcPr>
            <w:tcW w:w="2551" w:type="dxa"/>
            <w:gridSpan w:val="2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(срок аренды)</w:t>
            </w:r>
          </w:p>
        </w:tc>
        <w:tc>
          <w:tcPr>
            <w:tcW w:w="1134" w:type="dxa"/>
            <w:vMerge w:val="restart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Площадь арендованного имущества (кв. м)</w:t>
            </w:r>
          </w:p>
        </w:tc>
        <w:tc>
          <w:tcPr>
            <w:tcW w:w="1418" w:type="dxa"/>
            <w:vMerge w:val="restart"/>
          </w:tcPr>
          <w:p w:rsidR="00066859" w:rsidRPr="00D17F0F" w:rsidRDefault="00D17F0F" w:rsidP="00D17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>ыночн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66859" w:rsidRPr="00435360" w:rsidTr="003E489D">
        <w:tc>
          <w:tcPr>
            <w:tcW w:w="510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  <w:tc>
          <w:tcPr>
            <w:tcW w:w="1962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  <w:tc>
          <w:tcPr>
            <w:tcW w:w="1276" w:type="dxa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начало срока аренды</w:t>
            </w:r>
          </w:p>
        </w:tc>
        <w:tc>
          <w:tcPr>
            <w:tcW w:w="1275" w:type="dxa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окончание срока аренды</w:t>
            </w:r>
          </w:p>
        </w:tc>
        <w:tc>
          <w:tcPr>
            <w:tcW w:w="1134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</w:tr>
      <w:tr w:rsidR="00066859" w:rsidRPr="00435360" w:rsidTr="003E489D">
        <w:tc>
          <w:tcPr>
            <w:tcW w:w="510" w:type="dxa"/>
          </w:tcPr>
          <w:p w:rsidR="00066859" w:rsidRPr="00D17F0F" w:rsidRDefault="001A2971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4F2F49" w:rsidRDefault="004F2F4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66859" w:rsidRPr="00D17F0F" w:rsidRDefault="00911456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Е.А</w:t>
            </w:r>
            <w:r w:rsidR="004F2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6205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1205D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</w:t>
            </w:r>
          </w:p>
          <w:p w:rsidR="001205D5" w:rsidRPr="00D17F0F" w:rsidRDefault="001205D5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Торжок,  </w:t>
            </w:r>
            <w:r w:rsidR="00325716">
              <w:rPr>
                <w:rFonts w:ascii="Times New Roman" w:hAnsi="Times New Roman" w:cs="Times New Roman"/>
                <w:sz w:val="24"/>
                <w:szCs w:val="24"/>
              </w:rPr>
              <w:t>ул. Дзержинского, д. 113а</w:t>
            </w:r>
            <w:r w:rsidR="004F2F49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3257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59" w:rsidRPr="00D17F0F" w:rsidRDefault="004F2F49" w:rsidP="00CD3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05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3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5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D3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66859" w:rsidRPr="00D17F0F" w:rsidRDefault="007B316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  <w:tc>
          <w:tcPr>
            <w:tcW w:w="1134" w:type="dxa"/>
          </w:tcPr>
          <w:p w:rsidR="00066859" w:rsidRPr="00D17F0F" w:rsidRDefault="00CD3184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066859" w:rsidRPr="00911456" w:rsidRDefault="00911456" w:rsidP="00911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56">
              <w:rPr>
                <w:rFonts w:ascii="Times New Roman" w:hAnsi="Times New Roman" w:cs="Times New Roman"/>
                <w:sz w:val="24"/>
                <w:szCs w:val="24"/>
              </w:rPr>
              <w:t>2 029 000</w:t>
            </w:r>
          </w:p>
        </w:tc>
      </w:tr>
    </w:tbl>
    <w:p w:rsidR="00066859" w:rsidRDefault="00066859" w:rsidP="00977CFB">
      <w:pPr>
        <w:pStyle w:val="ConsPlusNormal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7B3169" w:rsidRDefault="007B3169">
      <w:pPr>
        <w:pStyle w:val="ConsPlusNormal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sectPr w:rsidR="007B3169" w:rsidSect="00485C1B">
      <w:headerReference w:type="default" r:id="rId9"/>
      <w:pgSz w:w="11906" w:h="16838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58" w:rsidRDefault="00B76658" w:rsidP="007B3169">
      <w:r>
        <w:separator/>
      </w:r>
    </w:p>
  </w:endnote>
  <w:endnote w:type="continuationSeparator" w:id="1">
    <w:p w:rsidR="00B76658" w:rsidRDefault="00B76658" w:rsidP="007B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58" w:rsidRDefault="00B76658" w:rsidP="007B3169">
      <w:r>
        <w:separator/>
      </w:r>
    </w:p>
  </w:footnote>
  <w:footnote w:type="continuationSeparator" w:id="1">
    <w:p w:rsidR="00B76658" w:rsidRDefault="00B76658" w:rsidP="007B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9" w:rsidRPr="007B3169" w:rsidRDefault="007B3169" w:rsidP="007B3169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96C"/>
    <w:multiLevelType w:val="multilevel"/>
    <w:tmpl w:val="F1ACF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5062C10"/>
    <w:multiLevelType w:val="hybridMultilevel"/>
    <w:tmpl w:val="6F14B134"/>
    <w:lvl w:ilvl="0" w:tplc="6BFE582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4CEF"/>
    <w:rsid w:val="00004E4A"/>
    <w:rsid w:val="00005053"/>
    <w:rsid w:val="000055EC"/>
    <w:rsid w:val="00015048"/>
    <w:rsid w:val="00016F2F"/>
    <w:rsid w:val="00024DB4"/>
    <w:rsid w:val="00025372"/>
    <w:rsid w:val="00026B3F"/>
    <w:rsid w:val="00030898"/>
    <w:rsid w:val="00032401"/>
    <w:rsid w:val="00034969"/>
    <w:rsid w:val="00037D2A"/>
    <w:rsid w:val="000401A8"/>
    <w:rsid w:val="00045603"/>
    <w:rsid w:val="000479BF"/>
    <w:rsid w:val="00050C2C"/>
    <w:rsid w:val="000608E6"/>
    <w:rsid w:val="00065344"/>
    <w:rsid w:val="00066859"/>
    <w:rsid w:val="000740D4"/>
    <w:rsid w:val="0008064E"/>
    <w:rsid w:val="00084967"/>
    <w:rsid w:val="00087CB9"/>
    <w:rsid w:val="00097093"/>
    <w:rsid w:val="0009739F"/>
    <w:rsid w:val="000976DB"/>
    <w:rsid w:val="000A0140"/>
    <w:rsid w:val="000A0B79"/>
    <w:rsid w:val="000B21EF"/>
    <w:rsid w:val="000B5F0D"/>
    <w:rsid w:val="000B732C"/>
    <w:rsid w:val="000D544A"/>
    <w:rsid w:val="000D69E1"/>
    <w:rsid w:val="000F4BEF"/>
    <w:rsid w:val="000F52A4"/>
    <w:rsid w:val="00100C39"/>
    <w:rsid w:val="001049B9"/>
    <w:rsid w:val="001205D5"/>
    <w:rsid w:val="00121A84"/>
    <w:rsid w:val="00123146"/>
    <w:rsid w:val="00137FA5"/>
    <w:rsid w:val="00142725"/>
    <w:rsid w:val="00144A09"/>
    <w:rsid w:val="00163F6D"/>
    <w:rsid w:val="00164CDE"/>
    <w:rsid w:val="00170AAE"/>
    <w:rsid w:val="00175BA6"/>
    <w:rsid w:val="001912F1"/>
    <w:rsid w:val="001A0495"/>
    <w:rsid w:val="001A0FA7"/>
    <w:rsid w:val="001A1CDE"/>
    <w:rsid w:val="001A2971"/>
    <w:rsid w:val="001A2CA3"/>
    <w:rsid w:val="001A33DC"/>
    <w:rsid w:val="001A6880"/>
    <w:rsid w:val="001B01CF"/>
    <w:rsid w:val="001C3B0E"/>
    <w:rsid w:val="001C4B1A"/>
    <w:rsid w:val="001D6736"/>
    <w:rsid w:val="001E3D94"/>
    <w:rsid w:val="001E7684"/>
    <w:rsid w:val="001E7A26"/>
    <w:rsid w:val="001F4FA9"/>
    <w:rsid w:val="001F5120"/>
    <w:rsid w:val="0020017C"/>
    <w:rsid w:val="00203123"/>
    <w:rsid w:val="0020717F"/>
    <w:rsid w:val="00212674"/>
    <w:rsid w:val="00215F27"/>
    <w:rsid w:val="00220B8D"/>
    <w:rsid w:val="00221881"/>
    <w:rsid w:val="00230711"/>
    <w:rsid w:val="002309D1"/>
    <w:rsid w:val="0023468F"/>
    <w:rsid w:val="0024002F"/>
    <w:rsid w:val="002420BD"/>
    <w:rsid w:val="00244946"/>
    <w:rsid w:val="00250C40"/>
    <w:rsid w:val="0025172B"/>
    <w:rsid w:val="00252B69"/>
    <w:rsid w:val="00260B31"/>
    <w:rsid w:val="00274DB7"/>
    <w:rsid w:val="00281029"/>
    <w:rsid w:val="00284709"/>
    <w:rsid w:val="00286A1E"/>
    <w:rsid w:val="002910B0"/>
    <w:rsid w:val="00292C90"/>
    <w:rsid w:val="00292DB6"/>
    <w:rsid w:val="00297126"/>
    <w:rsid w:val="00297BE5"/>
    <w:rsid w:val="002A099D"/>
    <w:rsid w:val="002A3172"/>
    <w:rsid w:val="002B384E"/>
    <w:rsid w:val="002B5CBA"/>
    <w:rsid w:val="002B7D14"/>
    <w:rsid w:val="002C2928"/>
    <w:rsid w:val="002C3A45"/>
    <w:rsid w:val="002D102A"/>
    <w:rsid w:val="002D1444"/>
    <w:rsid w:val="002D4C63"/>
    <w:rsid w:val="002E051D"/>
    <w:rsid w:val="002E4431"/>
    <w:rsid w:val="002E6590"/>
    <w:rsid w:val="002F73A4"/>
    <w:rsid w:val="00302872"/>
    <w:rsid w:val="00304C8B"/>
    <w:rsid w:val="00306986"/>
    <w:rsid w:val="00313D74"/>
    <w:rsid w:val="0032517F"/>
    <w:rsid w:val="00325716"/>
    <w:rsid w:val="003318D2"/>
    <w:rsid w:val="00335624"/>
    <w:rsid w:val="00335A40"/>
    <w:rsid w:val="00345EAC"/>
    <w:rsid w:val="00350534"/>
    <w:rsid w:val="00352523"/>
    <w:rsid w:val="00357BC8"/>
    <w:rsid w:val="00363EFD"/>
    <w:rsid w:val="00370C02"/>
    <w:rsid w:val="00374534"/>
    <w:rsid w:val="0038331B"/>
    <w:rsid w:val="00386205"/>
    <w:rsid w:val="00392F2C"/>
    <w:rsid w:val="003934FF"/>
    <w:rsid w:val="00394BB0"/>
    <w:rsid w:val="00395D7B"/>
    <w:rsid w:val="003A0C90"/>
    <w:rsid w:val="003A506C"/>
    <w:rsid w:val="003C16B3"/>
    <w:rsid w:val="003C457F"/>
    <w:rsid w:val="003D1D37"/>
    <w:rsid w:val="003D3680"/>
    <w:rsid w:val="003D3E39"/>
    <w:rsid w:val="003D73A5"/>
    <w:rsid w:val="003E489D"/>
    <w:rsid w:val="003E7BCD"/>
    <w:rsid w:val="003F3D34"/>
    <w:rsid w:val="003F3FEC"/>
    <w:rsid w:val="003F536F"/>
    <w:rsid w:val="003F57BE"/>
    <w:rsid w:val="003F58C5"/>
    <w:rsid w:val="003F6838"/>
    <w:rsid w:val="00402285"/>
    <w:rsid w:val="00403DEC"/>
    <w:rsid w:val="004137A6"/>
    <w:rsid w:val="004175CF"/>
    <w:rsid w:val="00425B09"/>
    <w:rsid w:val="00434FE3"/>
    <w:rsid w:val="00435FA8"/>
    <w:rsid w:val="00436E1E"/>
    <w:rsid w:val="00437B8B"/>
    <w:rsid w:val="00444626"/>
    <w:rsid w:val="00447521"/>
    <w:rsid w:val="00454E33"/>
    <w:rsid w:val="00455B39"/>
    <w:rsid w:val="00457787"/>
    <w:rsid w:val="004608B4"/>
    <w:rsid w:val="00460ADE"/>
    <w:rsid w:val="004619D5"/>
    <w:rsid w:val="00466EEB"/>
    <w:rsid w:val="004710AB"/>
    <w:rsid w:val="0047469C"/>
    <w:rsid w:val="00485C1B"/>
    <w:rsid w:val="0049391B"/>
    <w:rsid w:val="00494927"/>
    <w:rsid w:val="0049502D"/>
    <w:rsid w:val="004A09D2"/>
    <w:rsid w:val="004A1E2B"/>
    <w:rsid w:val="004A4029"/>
    <w:rsid w:val="004A7A96"/>
    <w:rsid w:val="004B5200"/>
    <w:rsid w:val="004C2884"/>
    <w:rsid w:val="004C58FF"/>
    <w:rsid w:val="004E429A"/>
    <w:rsid w:val="004E558F"/>
    <w:rsid w:val="004E5993"/>
    <w:rsid w:val="004F2F49"/>
    <w:rsid w:val="004F6E63"/>
    <w:rsid w:val="005027CC"/>
    <w:rsid w:val="005100B0"/>
    <w:rsid w:val="00513E1B"/>
    <w:rsid w:val="00514CEF"/>
    <w:rsid w:val="0051602D"/>
    <w:rsid w:val="005176CF"/>
    <w:rsid w:val="00527827"/>
    <w:rsid w:val="00530A2C"/>
    <w:rsid w:val="00533F56"/>
    <w:rsid w:val="00533F9E"/>
    <w:rsid w:val="00540622"/>
    <w:rsid w:val="005407C7"/>
    <w:rsid w:val="00564F23"/>
    <w:rsid w:val="00566791"/>
    <w:rsid w:val="005726A9"/>
    <w:rsid w:val="005743B1"/>
    <w:rsid w:val="0058033A"/>
    <w:rsid w:val="00580617"/>
    <w:rsid w:val="005807A4"/>
    <w:rsid w:val="005918A8"/>
    <w:rsid w:val="005B032B"/>
    <w:rsid w:val="005B4B8E"/>
    <w:rsid w:val="005D0519"/>
    <w:rsid w:val="005D26DE"/>
    <w:rsid w:val="005D5539"/>
    <w:rsid w:val="005D5B3A"/>
    <w:rsid w:val="005D6C33"/>
    <w:rsid w:val="005D6DBC"/>
    <w:rsid w:val="005E47F7"/>
    <w:rsid w:val="005E5E44"/>
    <w:rsid w:val="005F0C26"/>
    <w:rsid w:val="005F147E"/>
    <w:rsid w:val="005F27A2"/>
    <w:rsid w:val="006026CD"/>
    <w:rsid w:val="006039BD"/>
    <w:rsid w:val="00607237"/>
    <w:rsid w:val="00611F00"/>
    <w:rsid w:val="00614D55"/>
    <w:rsid w:val="006206DC"/>
    <w:rsid w:val="00630B1C"/>
    <w:rsid w:val="00632A57"/>
    <w:rsid w:val="006340D8"/>
    <w:rsid w:val="006374A1"/>
    <w:rsid w:val="0064169A"/>
    <w:rsid w:val="00643E4E"/>
    <w:rsid w:val="00650A01"/>
    <w:rsid w:val="00650FFA"/>
    <w:rsid w:val="00653BFD"/>
    <w:rsid w:val="006546E9"/>
    <w:rsid w:val="00660406"/>
    <w:rsid w:val="00660919"/>
    <w:rsid w:val="00672B6E"/>
    <w:rsid w:val="00676A42"/>
    <w:rsid w:val="00693A4F"/>
    <w:rsid w:val="006976C9"/>
    <w:rsid w:val="00697F91"/>
    <w:rsid w:val="006A619C"/>
    <w:rsid w:val="006B37E2"/>
    <w:rsid w:val="006B58DF"/>
    <w:rsid w:val="006C4805"/>
    <w:rsid w:val="006C4963"/>
    <w:rsid w:val="006D287F"/>
    <w:rsid w:val="006D6009"/>
    <w:rsid w:val="006D74C7"/>
    <w:rsid w:val="006E2322"/>
    <w:rsid w:val="006E57A3"/>
    <w:rsid w:val="006E5D58"/>
    <w:rsid w:val="006F45A3"/>
    <w:rsid w:val="00701902"/>
    <w:rsid w:val="007044FC"/>
    <w:rsid w:val="0070524D"/>
    <w:rsid w:val="00705DF6"/>
    <w:rsid w:val="00711C56"/>
    <w:rsid w:val="007130AF"/>
    <w:rsid w:val="007152AE"/>
    <w:rsid w:val="00722005"/>
    <w:rsid w:val="00730C76"/>
    <w:rsid w:val="007323C6"/>
    <w:rsid w:val="0073714F"/>
    <w:rsid w:val="007420DE"/>
    <w:rsid w:val="007466ED"/>
    <w:rsid w:val="007467B0"/>
    <w:rsid w:val="0076077D"/>
    <w:rsid w:val="00765896"/>
    <w:rsid w:val="007702D1"/>
    <w:rsid w:val="007766D3"/>
    <w:rsid w:val="00777CF0"/>
    <w:rsid w:val="0078222B"/>
    <w:rsid w:val="00785FA8"/>
    <w:rsid w:val="0078701D"/>
    <w:rsid w:val="00787CCF"/>
    <w:rsid w:val="00793655"/>
    <w:rsid w:val="00793D1E"/>
    <w:rsid w:val="00796A69"/>
    <w:rsid w:val="007A3685"/>
    <w:rsid w:val="007A3DD4"/>
    <w:rsid w:val="007A66D1"/>
    <w:rsid w:val="007B3169"/>
    <w:rsid w:val="007B6A91"/>
    <w:rsid w:val="007C4EDB"/>
    <w:rsid w:val="007C56D7"/>
    <w:rsid w:val="007D11BD"/>
    <w:rsid w:val="007D23F8"/>
    <w:rsid w:val="007D6195"/>
    <w:rsid w:val="007D793F"/>
    <w:rsid w:val="007D79E3"/>
    <w:rsid w:val="007E1109"/>
    <w:rsid w:val="007E158A"/>
    <w:rsid w:val="007E6F21"/>
    <w:rsid w:val="007F3149"/>
    <w:rsid w:val="007F4A1D"/>
    <w:rsid w:val="00802679"/>
    <w:rsid w:val="00802BAF"/>
    <w:rsid w:val="00802FFF"/>
    <w:rsid w:val="008035D3"/>
    <w:rsid w:val="00803853"/>
    <w:rsid w:val="008177FD"/>
    <w:rsid w:val="00817B56"/>
    <w:rsid w:val="00821A37"/>
    <w:rsid w:val="00825968"/>
    <w:rsid w:val="00830BCC"/>
    <w:rsid w:val="008329F7"/>
    <w:rsid w:val="00850226"/>
    <w:rsid w:val="00850AB6"/>
    <w:rsid w:val="00854898"/>
    <w:rsid w:val="008554D4"/>
    <w:rsid w:val="008560DF"/>
    <w:rsid w:val="00856765"/>
    <w:rsid w:val="00856CC8"/>
    <w:rsid w:val="008608C1"/>
    <w:rsid w:val="0086378D"/>
    <w:rsid w:val="00871E44"/>
    <w:rsid w:val="00881923"/>
    <w:rsid w:val="008878CD"/>
    <w:rsid w:val="008A2D39"/>
    <w:rsid w:val="008A2FAA"/>
    <w:rsid w:val="008A4BFE"/>
    <w:rsid w:val="008A51AC"/>
    <w:rsid w:val="008B570C"/>
    <w:rsid w:val="008C17EF"/>
    <w:rsid w:val="008C31D4"/>
    <w:rsid w:val="008C466C"/>
    <w:rsid w:val="008D00E1"/>
    <w:rsid w:val="008D0522"/>
    <w:rsid w:val="008D18B9"/>
    <w:rsid w:val="008D332B"/>
    <w:rsid w:val="008D4A0D"/>
    <w:rsid w:val="008E78CB"/>
    <w:rsid w:val="008F122A"/>
    <w:rsid w:val="008F4881"/>
    <w:rsid w:val="008F4E0A"/>
    <w:rsid w:val="008F6DED"/>
    <w:rsid w:val="00900ADB"/>
    <w:rsid w:val="009031C6"/>
    <w:rsid w:val="00904810"/>
    <w:rsid w:val="00911456"/>
    <w:rsid w:val="00921DAA"/>
    <w:rsid w:val="00923547"/>
    <w:rsid w:val="00924884"/>
    <w:rsid w:val="009254D9"/>
    <w:rsid w:val="009264AB"/>
    <w:rsid w:val="00933440"/>
    <w:rsid w:val="0093366D"/>
    <w:rsid w:val="0094430B"/>
    <w:rsid w:val="00950134"/>
    <w:rsid w:val="00951DC4"/>
    <w:rsid w:val="009533BB"/>
    <w:rsid w:val="0097174E"/>
    <w:rsid w:val="0097731A"/>
    <w:rsid w:val="00977CFB"/>
    <w:rsid w:val="009904AC"/>
    <w:rsid w:val="009942C1"/>
    <w:rsid w:val="009A51F5"/>
    <w:rsid w:val="009B2391"/>
    <w:rsid w:val="009C0421"/>
    <w:rsid w:val="009C3D12"/>
    <w:rsid w:val="009C70FC"/>
    <w:rsid w:val="009D15CB"/>
    <w:rsid w:val="009D373D"/>
    <w:rsid w:val="009D5475"/>
    <w:rsid w:val="009E476B"/>
    <w:rsid w:val="009E499C"/>
    <w:rsid w:val="009E4D32"/>
    <w:rsid w:val="009F0C7C"/>
    <w:rsid w:val="009F2CE5"/>
    <w:rsid w:val="009F4E4A"/>
    <w:rsid w:val="009F5254"/>
    <w:rsid w:val="009F5E0A"/>
    <w:rsid w:val="009F6784"/>
    <w:rsid w:val="009F6CBD"/>
    <w:rsid w:val="00A07C87"/>
    <w:rsid w:val="00A13B29"/>
    <w:rsid w:val="00A57968"/>
    <w:rsid w:val="00A63BD7"/>
    <w:rsid w:val="00A67DD5"/>
    <w:rsid w:val="00A73210"/>
    <w:rsid w:val="00A73741"/>
    <w:rsid w:val="00A7399D"/>
    <w:rsid w:val="00A81A5A"/>
    <w:rsid w:val="00A8276E"/>
    <w:rsid w:val="00A830DE"/>
    <w:rsid w:val="00A854C4"/>
    <w:rsid w:val="00A900BD"/>
    <w:rsid w:val="00AA3BD3"/>
    <w:rsid w:val="00AB13F0"/>
    <w:rsid w:val="00AC5A4C"/>
    <w:rsid w:val="00AC6409"/>
    <w:rsid w:val="00AC74BD"/>
    <w:rsid w:val="00AD2BDA"/>
    <w:rsid w:val="00AE1482"/>
    <w:rsid w:val="00AE41FA"/>
    <w:rsid w:val="00AF6442"/>
    <w:rsid w:val="00B0135A"/>
    <w:rsid w:val="00B01D07"/>
    <w:rsid w:val="00B02D2C"/>
    <w:rsid w:val="00B03408"/>
    <w:rsid w:val="00B06F99"/>
    <w:rsid w:val="00B20255"/>
    <w:rsid w:val="00B2700C"/>
    <w:rsid w:val="00B3515F"/>
    <w:rsid w:val="00B72E85"/>
    <w:rsid w:val="00B73E6A"/>
    <w:rsid w:val="00B76658"/>
    <w:rsid w:val="00B815F7"/>
    <w:rsid w:val="00B8793B"/>
    <w:rsid w:val="00B87C5B"/>
    <w:rsid w:val="00B912B4"/>
    <w:rsid w:val="00B9220E"/>
    <w:rsid w:val="00B92B43"/>
    <w:rsid w:val="00B976A8"/>
    <w:rsid w:val="00BA216B"/>
    <w:rsid w:val="00BB2547"/>
    <w:rsid w:val="00BB5253"/>
    <w:rsid w:val="00BC1787"/>
    <w:rsid w:val="00BC572C"/>
    <w:rsid w:val="00BC6061"/>
    <w:rsid w:val="00BD1551"/>
    <w:rsid w:val="00BD7DA4"/>
    <w:rsid w:val="00BE2349"/>
    <w:rsid w:val="00BE2D35"/>
    <w:rsid w:val="00BE35D3"/>
    <w:rsid w:val="00BF128B"/>
    <w:rsid w:val="00BF69B7"/>
    <w:rsid w:val="00C02A31"/>
    <w:rsid w:val="00C02EEA"/>
    <w:rsid w:val="00C03A99"/>
    <w:rsid w:val="00C07C5D"/>
    <w:rsid w:val="00C11540"/>
    <w:rsid w:val="00C24E6E"/>
    <w:rsid w:val="00C2643D"/>
    <w:rsid w:val="00C27064"/>
    <w:rsid w:val="00C339B4"/>
    <w:rsid w:val="00C35926"/>
    <w:rsid w:val="00C400ED"/>
    <w:rsid w:val="00C4012F"/>
    <w:rsid w:val="00C41407"/>
    <w:rsid w:val="00C44DBF"/>
    <w:rsid w:val="00C5553C"/>
    <w:rsid w:val="00C56E40"/>
    <w:rsid w:val="00C605D0"/>
    <w:rsid w:val="00C61694"/>
    <w:rsid w:val="00C61A29"/>
    <w:rsid w:val="00C648C2"/>
    <w:rsid w:val="00C708CD"/>
    <w:rsid w:val="00C733FE"/>
    <w:rsid w:val="00C73A94"/>
    <w:rsid w:val="00CA114C"/>
    <w:rsid w:val="00CA28F0"/>
    <w:rsid w:val="00CA3A31"/>
    <w:rsid w:val="00CB21D1"/>
    <w:rsid w:val="00CC0328"/>
    <w:rsid w:val="00CC0437"/>
    <w:rsid w:val="00CC19E1"/>
    <w:rsid w:val="00CC1BE8"/>
    <w:rsid w:val="00CC3667"/>
    <w:rsid w:val="00CC44CD"/>
    <w:rsid w:val="00CC7C15"/>
    <w:rsid w:val="00CD0C5A"/>
    <w:rsid w:val="00CD0D79"/>
    <w:rsid w:val="00CD2ADD"/>
    <w:rsid w:val="00CD2F90"/>
    <w:rsid w:val="00CD3184"/>
    <w:rsid w:val="00CD42F0"/>
    <w:rsid w:val="00CE033E"/>
    <w:rsid w:val="00CF05AF"/>
    <w:rsid w:val="00CF320F"/>
    <w:rsid w:val="00CF56DE"/>
    <w:rsid w:val="00CF5DF2"/>
    <w:rsid w:val="00CF627C"/>
    <w:rsid w:val="00CF69E3"/>
    <w:rsid w:val="00D03668"/>
    <w:rsid w:val="00D03A43"/>
    <w:rsid w:val="00D04D61"/>
    <w:rsid w:val="00D057A8"/>
    <w:rsid w:val="00D05C34"/>
    <w:rsid w:val="00D17F0F"/>
    <w:rsid w:val="00D20E66"/>
    <w:rsid w:val="00D21493"/>
    <w:rsid w:val="00D21D21"/>
    <w:rsid w:val="00D339EF"/>
    <w:rsid w:val="00D34C59"/>
    <w:rsid w:val="00D4317E"/>
    <w:rsid w:val="00D4342B"/>
    <w:rsid w:val="00D44719"/>
    <w:rsid w:val="00D50C54"/>
    <w:rsid w:val="00D51A1E"/>
    <w:rsid w:val="00D623BB"/>
    <w:rsid w:val="00D64443"/>
    <w:rsid w:val="00D65171"/>
    <w:rsid w:val="00D66AA4"/>
    <w:rsid w:val="00D671B1"/>
    <w:rsid w:val="00D71864"/>
    <w:rsid w:val="00D73E17"/>
    <w:rsid w:val="00D77A65"/>
    <w:rsid w:val="00D86BBB"/>
    <w:rsid w:val="00D93278"/>
    <w:rsid w:val="00D93BC1"/>
    <w:rsid w:val="00DA0B59"/>
    <w:rsid w:val="00DA4818"/>
    <w:rsid w:val="00DB2285"/>
    <w:rsid w:val="00DB449C"/>
    <w:rsid w:val="00DB6A5A"/>
    <w:rsid w:val="00DB760D"/>
    <w:rsid w:val="00DC549C"/>
    <w:rsid w:val="00DC6982"/>
    <w:rsid w:val="00DD045A"/>
    <w:rsid w:val="00DD255A"/>
    <w:rsid w:val="00DE6EA1"/>
    <w:rsid w:val="00DF162C"/>
    <w:rsid w:val="00DF54ED"/>
    <w:rsid w:val="00E0334C"/>
    <w:rsid w:val="00E062C9"/>
    <w:rsid w:val="00E064CE"/>
    <w:rsid w:val="00E138CB"/>
    <w:rsid w:val="00E1685F"/>
    <w:rsid w:val="00E301D6"/>
    <w:rsid w:val="00E326F4"/>
    <w:rsid w:val="00E33918"/>
    <w:rsid w:val="00E36E39"/>
    <w:rsid w:val="00E37287"/>
    <w:rsid w:val="00E41AE6"/>
    <w:rsid w:val="00E43AF6"/>
    <w:rsid w:val="00E45888"/>
    <w:rsid w:val="00E517E4"/>
    <w:rsid w:val="00E7067A"/>
    <w:rsid w:val="00E7262C"/>
    <w:rsid w:val="00E76A01"/>
    <w:rsid w:val="00E85378"/>
    <w:rsid w:val="00E96493"/>
    <w:rsid w:val="00E96A0B"/>
    <w:rsid w:val="00EA6D9A"/>
    <w:rsid w:val="00EB1C9D"/>
    <w:rsid w:val="00EB38A8"/>
    <w:rsid w:val="00EB7FD3"/>
    <w:rsid w:val="00EC1671"/>
    <w:rsid w:val="00EC4E9B"/>
    <w:rsid w:val="00EC7414"/>
    <w:rsid w:val="00ED66E9"/>
    <w:rsid w:val="00EE333A"/>
    <w:rsid w:val="00EF21C9"/>
    <w:rsid w:val="00EF6BD7"/>
    <w:rsid w:val="00F02CD8"/>
    <w:rsid w:val="00F04B6B"/>
    <w:rsid w:val="00F17B36"/>
    <w:rsid w:val="00F206F2"/>
    <w:rsid w:val="00F22B0F"/>
    <w:rsid w:val="00F276FB"/>
    <w:rsid w:val="00F34C7E"/>
    <w:rsid w:val="00F37C06"/>
    <w:rsid w:val="00F52C12"/>
    <w:rsid w:val="00F56DAD"/>
    <w:rsid w:val="00F572A0"/>
    <w:rsid w:val="00F575CE"/>
    <w:rsid w:val="00F6143B"/>
    <w:rsid w:val="00F70019"/>
    <w:rsid w:val="00F716C9"/>
    <w:rsid w:val="00F7733C"/>
    <w:rsid w:val="00F8169A"/>
    <w:rsid w:val="00F858B7"/>
    <w:rsid w:val="00F92135"/>
    <w:rsid w:val="00F948EE"/>
    <w:rsid w:val="00F94FE1"/>
    <w:rsid w:val="00F96F7D"/>
    <w:rsid w:val="00FA0400"/>
    <w:rsid w:val="00FA2E20"/>
    <w:rsid w:val="00FB128B"/>
    <w:rsid w:val="00FB1305"/>
    <w:rsid w:val="00FB4579"/>
    <w:rsid w:val="00FC04C4"/>
    <w:rsid w:val="00FC234C"/>
    <w:rsid w:val="00FC2D5E"/>
    <w:rsid w:val="00FC6B78"/>
    <w:rsid w:val="00FD7D0F"/>
    <w:rsid w:val="00FE3B94"/>
    <w:rsid w:val="00FF0281"/>
    <w:rsid w:val="00FF36E3"/>
    <w:rsid w:val="00FF414E"/>
    <w:rsid w:val="00FF6CE1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nhideWhenUsed/>
    <w:rsid w:val="00607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07237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607237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C49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C4963"/>
    <w:rPr>
      <w:rFonts w:eastAsia="Times New Roman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61A29"/>
    <w:pPr>
      <w:widowControl w:val="0"/>
      <w:shd w:val="clear" w:color="auto" w:fill="FFFFFF"/>
      <w:spacing w:before="540" w:line="449" w:lineRule="exact"/>
      <w:jc w:val="both"/>
    </w:pPr>
    <w:rPr>
      <w:color w:val="000000"/>
      <w:spacing w:val="-2"/>
      <w:sz w:val="23"/>
      <w:szCs w:val="23"/>
    </w:rPr>
  </w:style>
  <w:style w:type="paragraph" w:customStyle="1" w:styleId="ConsPlusTitle">
    <w:name w:val="ConsPlusTitle"/>
    <w:rsid w:val="000668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header"/>
    <w:basedOn w:val="a"/>
    <w:link w:val="ae"/>
    <w:uiPriority w:val="99"/>
    <w:semiHidden/>
    <w:unhideWhenUsed/>
    <w:rsid w:val="007B31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316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B31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31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12ED-CB3F-4DF4-B12F-02AC0F54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11</cp:revision>
  <cp:lastPrinted>2022-09-19T10:58:00Z</cp:lastPrinted>
  <dcterms:created xsi:type="dcterms:W3CDTF">2022-07-06T12:56:00Z</dcterms:created>
  <dcterms:modified xsi:type="dcterms:W3CDTF">2022-09-27T06:22:00Z</dcterms:modified>
</cp:coreProperties>
</file>